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F0" w:rsidRPr="00C824AB" w:rsidRDefault="00971FF0" w:rsidP="001760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76025" w:rsidRDefault="00971FF0" w:rsidP="00176025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7D3779" w:rsidRPr="007D3779">
        <w:rPr>
          <w:rFonts w:ascii="Times New Roman" w:hAnsi="Times New Roman" w:cs="Times New Roman"/>
          <w:b/>
          <w:sz w:val="24"/>
          <w:szCs w:val="24"/>
        </w:rPr>
        <w:t>П</w:t>
      </w:r>
      <w:r w:rsidRPr="007D3779">
        <w:rPr>
          <w:rFonts w:ascii="Times New Roman" w:hAnsi="Times New Roman" w:cs="Times New Roman"/>
          <w:b/>
          <w:sz w:val="24"/>
          <w:szCs w:val="24"/>
        </w:rPr>
        <w:t>рограмме воспитания</w:t>
      </w:r>
      <w:r w:rsidR="00C824AB" w:rsidRPr="007D3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FF0" w:rsidRPr="007D3779" w:rsidRDefault="00C824AB" w:rsidP="00176025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9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«Детский сад №55»</w:t>
      </w:r>
    </w:p>
    <w:p w:rsidR="00971FF0" w:rsidRPr="007D3779" w:rsidRDefault="00971FF0" w:rsidP="00176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9">
        <w:rPr>
          <w:rFonts w:ascii="Times New Roman" w:hAnsi="Times New Roman" w:cs="Times New Roman"/>
          <w:b/>
          <w:sz w:val="24"/>
          <w:szCs w:val="24"/>
        </w:rPr>
        <w:t>на 202</w:t>
      </w:r>
      <w:r w:rsidR="00043783">
        <w:rPr>
          <w:rFonts w:ascii="Times New Roman" w:hAnsi="Times New Roman" w:cs="Times New Roman"/>
          <w:b/>
          <w:sz w:val="24"/>
          <w:szCs w:val="24"/>
        </w:rPr>
        <w:t>2</w:t>
      </w:r>
      <w:r w:rsidRPr="007D3779">
        <w:rPr>
          <w:rFonts w:ascii="Times New Roman" w:hAnsi="Times New Roman" w:cs="Times New Roman"/>
          <w:b/>
          <w:sz w:val="24"/>
          <w:szCs w:val="24"/>
        </w:rPr>
        <w:t>-202</w:t>
      </w:r>
      <w:r w:rsidR="00043783">
        <w:rPr>
          <w:rFonts w:ascii="Times New Roman" w:hAnsi="Times New Roman" w:cs="Times New Roman"/>
          <w:b/>
          <w:sz w:val="24"/>
          <w:szCs w:val="24"/>
        </w:rPr>
        <w:t>3</w:t>
      </w:r>
      <w:r w:rsidRPr="007D377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824AB" w:rsidRPr="00971FF0" w:rsidRDefault="00C824AB" w:rsidP="0017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79" w:rsidRPr="00176025" w:rsidRDefault="00684371" w:rsidP="0017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Программа воспитания МБДОУ «Детский сад №55» является локальным документом, компонентом основной общеобразовательной программе дошкольного образования учреждения, не противоречит ее принципам, целям, задачам и содержанию.</w:t>
      </w:r>
    </w:p>
    <w:p w:rsidR="00971FF0" w:rsidRPr="00176025" w:rsidRDefault="00971FF0" w:rsidP="0017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 xml:space="preserve">Программа обеспечивает реализацию Федерального закона от 31 июля 2020 года №304-ФЗ «О внесении изменений в Федеральный закон «Об образовании в </w:t>
      </w:r>
      <w:proofErr w:type="gramStart"/>
      <w:r w:rsidRPr="0017602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71FF0" w:rsidRPr="00176025" w:rsidRDefault="00971FF0" w:rsidP="0017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 xml:space="preserve">Федерации» по вопросам воспитания </w:t>
      </w:r>
      <w:proofErr w:type="gramStart"/>
      <w:r w:rsidRPr="001760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025">
        <w:rPr>
          <w:rFonts w:ascii="Times New Roman" w:hAnsi="Times New Roman" w:cs="Times New Roman"/>
          <w:sz w:val="24"/>
          <w:szCs w:val="24"/>
        </w:rPr>
        <w:t>»</w:t>
      </w:r>
      <w:r w:rsidR="00C824AB" w:rsidRPr="00176025">
        <w:rPr>
          <w:rFonts w:ascii="Times New Roman" w:hAnsi="Times New Roman" w:cs="Times New Roman"/>
          <w:sz w:val="24"/>
          <w:szCs w:val="24"/>
        </w:rPr>
        <w:t>.</w:t>
      </w:r>
      <w:r w:rsidRPr="0017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F0" w:rsidRPr="00176025" w:rsidRDefault="00971FF0" w:rsidP="0017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>Программа воспитания направлена на решение вопросов гармоничного вхождения</w:t>
      </w:r>
    </w:p>
    <w:p w:rsidR="00971FF0" w:rsidRPr="00176025" w:rsidRDefault="00971FF0" w:rsidP="0017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воспитанников в социальный мир и налаживания взаимоотношений с окружающими их</w:t>
      </w:r>
    </w:p>
    <w:p w:rsidR="00971FF0" w:rsidRPr="00176025" w:rsidRDefault="00971FF0" w:rsidP="0017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людьми.</w:t>
      </w:r>
    </w:p>
    <w:p w:rsidR="00176025" w:rsidRPr="00176025" w:rsidRDefault="00971FF0" w:rsidP="00176025">
      <w:pPr>
        <w:pStyle w:val="4"/>
        <w:shd w:val="clear" w:color="auto" w:fill="auto"/>
        <w:tabs>
          <w:tab w:val="left" w:pos="10065"/>
        </w:tabs>
        <w:spacing w:line="240" w:lineRule="auto"/>
        <w:ind w:left="20" w:right="140" w:hanging="20"/>
        <w:jc w:val="both"/>
        <w:rPr>
          <w:sz w:val="24"/>
          <w:szCs w:val="24"/>
        </w:rPr>
      </w:pPr>
      <w:r w:rsidRPr="00176025">
        <w:rPr>
          <w:sz w:val="24"/>
          <w:szCs w:val="24"/>
        </w:rPr>
        <w:t xml:space="preserve"> </w:t>
      </w:r>
      <w:r w:rsidR="00043783">
        <w:rPr>
          <w:sz w:val="24"/>
          <w:szCs w:val="24"/>
        </w:rPr>
        <w:t xml:space="preserve">         </w:t>
      </w:r>
      <w:r w:rsidR="00176025" w:rsidRPr="00176025">
        <w:rPr>
          <w:sz w:val="24"/>
          <w:szCs w:val="24"/>
        </w:rPr>
        <w:t>Цель ориентирует педагогов на обеспечение позитивной динамики развития и воспитания каждой личности. Важно сочетание усилий педагога по развитию личности ребенка и усилий самого ребенка к своему саморазвитию. Сотрудничество, партнерские отношения являются важным фактором успеха в достижении цели.</w:t>
      </w:r>
    </w:p>
    <w:p w:rsidR="00176025" w:rsidRPr="00176025" w:rsidRDefault="00176025" w:rsidP="00176025">
      <w:pPr>
        <w:pStyle w:val="4"/>
        <w:shd w:val="clear" w:color="auto" w:fill="auto"/>
        <w:spacing w:line="240" w:lineRule="auto"/>
        <w:ind w:left="20" w:right="54" w:firstLine="480"/>
        <w:jc w:val="both"/>
        <w:rPr>
          <w:sz w:val="24"/>
          <w:szCs w:val="24"/>
        </w:rPr>
      </w:pPr>
      <w:r w:rsidRPr="00176025">
        <w:rPr>
          <w:sz w:val="24"/>
          <w:szCs w:val="24"/>
        </w:rPr>
        <w:t>Основные цели и задачи в образовании и воспитании дошкольников обозначены по всем направлениям развития и обеспечивают всестороннее развитие личности, мотивацию и способности детей в различных видах деятельности по всем образовательным областям: «Физическое развитие», «Познавательное развитие», «Речевое развитие», «Художественн</w:t>
      </w:r>
      <w:proofErr w:type="gramStart"/>
      <w:r w:rsidRPr="00176025">
        <w:rPr>
          <w:sz w:val="24"/>
          <w:szCs w:val="24"/>
        </w:rPr>
        <w:t>о-</w:t>
      </w:r>
      <w:proofErr w:type="gramEnd"/>
      <w:r w:rsidRPr="00176025">
        <w:rPr>
          <w:sz w:val="24"/>
          <w:szCs w:val="24"/>
        </w:rPr>
        <w:t xml:space="preserve"> эстетическое развитие», в том числе и в большей степени «Социально-коммуникативное развитие»</w:t>
      </w:r>
    </w:p>
    <w:p w:rsidR="00176025" w:rsidRPr="00176025" w:rsidRDefault="00176025" w:rsidP="00176025">
      <w:pPr>
        <w:pStyle w:val="4"/>
        <w:shd w:val="clear" w:color="auto" w:fill="auto"/>
        <w:spacing w:line="240" w:lineRule="auto"/>
        <w:ind w:right="140" w:firstLine="20"/>
        <w:jc w:val="both"/>
        <w:rPr>
          <w:sz w:val="24"/>
          <w:szCs w:val="24"/>
        </w:rPr>
      </w:pPr>
      <w:r w:rsidRPr="00176025">
        <w:rPr>
          <w:sz w:val="24"/>
          <w:szCs w:val="24"/>
        </w:rPr>
        <w:t xml:space="preserve">        Достижение поставленной цели воспитания дошкольников будет способствовать решение следующих основных</w:t>
      </w:r>
      <w:r w:rsidRPr="00176025">
        <w:rPr>
          <w:rStyle w:val="a5"/>
          <w:sz w:val="24"/>
          <w:szCs w:val="24"/>
        </w:rPr>
        <w:t xml:space="preserve"> задач:</w:t>
      </w:r>
    </w:p>
    <w:p w:rsidR="00176025" w:rsidRPr="00176025" w:rsidRDefault="00176025" w:rsidP="00176025">
      <w:pPr>
        <w:numPr>
          <w:ilvl w:val="0"/>
          <w:numId w:val="3"/>
        </w:numPr>
        <w:tabs>
          <w:tab w:val="left" w:pos="89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25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народов России, а также с природно-географическим и культурно-историческим своеобразием региона;</w:t>
      </w:r>
    </w:p>
    <w:p w:rsidR="00176025" w:rsidRPr="00176025" w:rsidRDefault="00176025" w:rsidP="00176025">
      <w:pPr>
        <w:numPr>
          <w:ilvl w:val="0"/>
          <w:numId w:val="3"/>
        </w:numPr>
        <w:tabs>
          <w:tab w:val="left" w:pos="946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</w:t>
      </w:r>
      <w:proofErr w:type="gramStart"/>
      <w:r w:rsidRPr="00176025">
        <w:rPr>
          <w:rFonts w:ascii="Times New Roman" w:eastAsia="Times New Roman" w:hAnsi="Times New Roman" w:cs="Times New Roman"/>
          <w:sz w:val="24"/>
          <w:szCs w:val="24"/>
        </w:rPr>
        <w:t>социального статуса, психофизиологических и других особенностей (в том числе ограниченных возможностей здоровья</w:t>
      </w:r>
      <w:proofErr w:type="gramEnd"/>
    </w:p>
    <w:p w:rsidR="00176025" w:rsidRPr="00176025" w:rsidRDefault="00176025" w:rsidP="00176025">
      <w:pPr>
        <w:tabs>
          <w:tab w:val="left" w:pos="94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eastAsia="Times New Roman" w:hAnsi="Times New Roman" w:cs="Times New Roman"/>
          <w:sz w:val="24"/>
          <w:szCs w:val="24"/>
        </w:rPr>
        <w:t xml:space="preserve">          - создание условий для обеспечения охраны и укрепления физического и психического здоровья детей, в том числе эмоционального благополучия воспитанников;</w:t>
      </w:r>
    </w:p>
    <w:p w:rsidR="00176025" w:rsidRPr="00176025" w:rsidRDefault="00176025" w:rsidP="00176025">
      <w:pPr>
        <w:numPr>
          <w:ilvl w:val="0"/>
          <w:numId w:val="4"/>
        </w:numPr>
        <w:tabs>
          <w:tab w:val="left" w:pos="93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25">
        <w:rPr>
          <w:rFonts w:ascii="Times New Roman" w:eastAsia="Times New Roman" w:hAnsi="Times New Roman" w:cs="Times New Roman"/>
          <w:sz w:val="24"/>
          <w:szCs w:val="24"/>
        </w:rPr>
        <w:t>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176025" w:rsidRPr="00176025" w:rsidRDefault="00176025" w:rsidP="00176025">
      <w:pPr>
        <w:numPr>
          <w:ilvl w:val="0"/>
          <w:numId w:val="5"/>
        </w:numPr>
        <w:tabs>
          <w:tab w:val="left" w:pos="93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25">
        <w:rPr>
          <w:rFonts w:ascii="Times New Roman" w:eastAsia="Times New Roman" w:hAnsi="Times New Roman" w:cs="Times New Roman"/>
          <w:sz w:val="24"/>
          <w:szCs w:val="24"/>
        </w:rPr>
        <w:t>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</w:t>
      </w:r>
    </w:p>
    <w:p w:rsidR="00176025" w:rsidRPr="00043783" w:rsidRDefault="00176025" w:rsidP="00176025">
      <w:pPr>
        <w:numPr>
          <w:ilvl w:val="0"/>
          <w:numId w:val="5"/>
        </w:numPr>
        <w:tabs>
          <w:tab w:val="left" w:pos="931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25">
        <w:rPr>
          <w:rFonts w:ascii="Times New Roman" w:eastAsia="Times New Roman" w:hAnsi="Times New Roman" w:cs="Times New Roman"/>
          <w:sz w:val="24"/>
          <w:szCs w:val="24"/>
        </w:rPr>
        <w:t>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176025" w:rsidRPr="00176025" w:rsidRDefault="00176025" w:rsidP="00176025">
      <w:pPr>
        <w:numPr>
          <w:ilvl w:val="0"/>
          <w:numId w:val="5"/>
        </w:numPr>
        <w:tabs>
          <w:tab w:val="left" w:pos="96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25">
        <w:rPr>
          <w:rFonts w:ascii="Times New Roman" w:eastAsia="Times New Roman" w:hAnsi="Times New Roman" w:cs="Times New Roman"/>
          <w:sz w:val="24"/>
          <w:szCs w:val="24"/>
        </w:rPr>
        <w:t>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психолого-педагогической поддержки семьи, единства подходов к воспитанию детей в условиях ДОУ и семьи.</w:t>
      </w:r>
    </w:p>
    <w:p w:rsidR="00176025" w:rsidRPr="00176025" w:rsidRDefault="00176025" w:rsidP="00176025">
      <w:pPr>
        <w:pStyle w:val="4"/>
        <w:numPr>
          <w:ilvl w:val="2"/>
          <w:numId w:val="2"/>
        </w:numPr>
        <w:shd w:val="clear" w:color="auto" w:fill="auto"/>
        <w:tabs>
          <w:tab w:val="left" w:pos="15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176025">
        <w:rPr>
          <w:sz w:val="24"/>
          <w:szCs w:val="24"/>
        </w:rPr>
        <w:t xml:space="preserve">   </w:t>
      </w:r>
      <w:r w:rsidRPr="00176025">
        <w:rPr>
          <w:sz w:val="24"/>
          <w:szCs w:val="24"/>
        </w:rPr>
        <w:tab/>
        <w:t>-  развитие способностей и творческого потенциала каждого ребенка;</w:t>
      </w:r>
    </w:p>
    <w:p w:rsidR="00971FF0" w:rsidRPr="00176025" w:rsidRDefault="00971FF0" w:rsidP="00043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 xml:space="preserve">В центре программы воспитания в соответствии с </w:t>
      </w:r>
      <w:proofErr w:type="spellStart"/>
      <w:r w:rsidRPr="00176025">
        <w:rPr>
          <w:rFonts w:ascii="Times New Roman" w:hAnsi="Times New Roman" w:cs="Times New Roman"/>
          <w:sz w:val="24"/>
          <w:szCs w:val="24"/>
        </w:rPr>
        <w:t>Федеральнымигосударственными</w:t>
      </w:r>
      <w:proofErr w:type="spellEnd"/>
      <w:r w:rsidRPr="00176025">
        <w:rPr>
          <w:rFonts w:ascii="Times New Roman" w:hAnsi="Times New Roman" w:cs="Times New Roman"/>
          <w:sz w:val="24"/>
          <w:szCs w:val="24"/>
        </w:rPr>
        <w:t xml:space="preserve"> образовательными стандартами дошкольного образования (далее –</w:t>
      </w:r>
      <w:r w:rsidR="00043783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 xml:space="preserve">ФГОС ДО) находится одна из ключевых задач: формирование общей культуры </w:t>
      </w:r>
      <w:proofErr w:type="spellStart"/>
      <w:r w:rsidRPr="00176025">
        <w:rPr>
          <w:rFonts w:ascii="Times New Roman" w:hAnsi="Times New Roman" w:cs="Times New Roman"/>
          <w:sz w:val="24"/>
          <w:szCs w:val="24"/>
        </w:rPr>
        <w:t>личностидетей</w:t>
      </w:r>
      <w:proofErr w:type="spellEnd"/>
      <w:r w:rsidRPr="00176025">
        <w:rPr>
          <w:rFonts w:ascii="Times New Roman" w:hAnsi="Times New Roman" w:cs="Times New Roman"/>
          <w:sz w:val="24"/>
          <w:szCs w:val="24"/>
        </w:rPr>
        <w:t>, в том числе ценностей здорового образа жизни, развития их социальных,</w:t>
      </w:r>
      <w:r w:rsidR="00176025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>нравственных, эстетических, интеллектуальных, физических качеств,</w:t>
      </w:r>
      <w:r w:rsidR="00043783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>инициативности,</w:t>
      </w:r>
      <w:r w:rsidR="00043783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 xml:space="preserve">самостоятельности и ответственности ребенка (1.6. п.6 ФГОС </w:t>
      </w:r>
      <w:proofErr w:type="gramStart"/>
      <w:r w:rsidRPr="0017602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6025">
        <w:rPr>
          <w:rFonts w:ascii="Times New Roman" w:hAnsi="Times New Roman" w:cs="Times New Roman"/>
          <w:sz w:val="24"/>
          <w:szCs w:val="24"/>
        </w:rPr>
        <w:t>).</w:t>
      </w:r>
    </w:p>
    <w:p w:rsidR="00043783" w:rsidRDefault="00971FF0" w:rsidP="00043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lastRenderedPageBreak/>
        <w:t>Программа призвана обеспечить достижение детьми личностных результатов,</w:t>
      </w:r>
      <w:r w:rsidR="00043783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>указанных во ФГОС ДО: ребенок обладает установкой положительного отношения к миру,</w:t>
      </w:r>
      <w:r w:rsidR="00043783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>к разным видам труда, другим людям и самому себе, обладает чувством собственного</w:t>
      </w:r>
      <w:r w:rsidR="00043783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 xml:space="preserve">достоинства; активно взаимодействует </w:t>
      </w:r>
      <w:proofErr w:type="gramStart"/>
      <w:r w:rsidRPr="0017602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6025">
        <w:rPr>
          <w:rFonts w:ascii="Times New Roman" w:hAnsi="Times New Roman" w:cs="Times New Roman"/>
          <w:sz w:val="24"/>
          <w:szCs w:val="24"/>
        </w:rPr>
        <w:t xml:space="preserve"> взрослыми и сверстниками, участвует в</w:t>
      </w:r>
      <w:r w:rsidR="007D3779" w:rsidRPr="00176025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 xml:space="preserve">совместных играх. </w:t>
      </w:r>
      <w:proofErr w:type="gramStart"/>
      <w:r w:rsidRPr="0017602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76025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других. </w:t>
      </w:r>
    </w:p>
    <w:p w:rsidR="00971FF0" w:rsidRPr="00176025" w:rsidRDefault="00971FF0" w:rsidP="00043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Может</w:t>
      </w:r>
      <w:r w:rsidR="00043783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>следовать социальным нормам поведения и правилам в разных видах деятельности.</w:t>
      </w:r>
      <w:r w:rsidR="007D3779" w:rsidRPr="00176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025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природном и социальном мире, в котором он</w:t>
      </w:r>
      <w:r w:rsidR="00043783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>живет; знаком с произведениями детской литературы; обладает</w:t>
      </w:r>
      <w:r w:rsidR="007D3779" w:rsidRPr="00176025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>элементарными</w:t>
      </w:r>
      <w:r w:rsidR="00043783">
        <w:rPr>
          <w:rFonts w:ascii="Times New Roman" w:hAnsi="Times New Roman" w:cs="Times New Roman"/>
          <w:sz w:val="24"/>
          <w:szCs w:val="24"/>
        </w:rPr>
        <w:t xml:space="preserve"> </w:t>
      </w:r>
      <w:r w:rsidRPr="00176025">
        <w:rPr>
          <w:rFonts w:ascii="Times New Roman" w:hAnsi="Times New Roman" w:cs="Times New Roman"/>
          <w:sz w:val="24"/>
          <w:szCs w:val="24"/>
        </w:rPr>
        <w:t>представлениями из области живой природы, истории и т.п. (4.6.</w:t>
      </w:r>
      <w:proofErr w:type="gramEnd"/>
      <w:r w:rsidRPr="00176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025">
        <w:rPr>
          <w:rFonts w:ascii="Times New Roman" w:hAnsi="Times New Roman" w:cs="Times New Roman"/>
          <w:sz w:val="24"/>
          <w:szCs w:val="24"/>
        </w:rPr>
        <w:t>ФГОС ДО).</w:t>
      </w:r>
      <w:proofErr w:type="gramEnd"/>
    </w:p>
    <w:p w:rsidR="00971FF0" w:rsidRPr="00176025" w:rsidRDefault="00971FF0" w:rsidP="000437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В программе описана система возможных форм и методов работы с воспитанниками.</w:t>
      </w:r>
    </w:p>
    <w:p w:rsidR="00971FF0" w:rsidRPr="00176025" w:rsidRDefault="00971FF0" w:rsidP="000437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Программа воспитания включает в себя три основных раздела:</w:t>
      </w:r>
    </w:p>
    <w:p w:rsidR="00282753" w:rsidRPr="00176025" w:rsidRDefault="00282753" w:rsidP="00043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Раздел 1. Целевые ориентиры и планируемые результаты программы воспитания;</w:t>
      </w:r>
    </w:p>
    <w:p w:rsidR="00282753" w:rsidRPr="00176025" w:rsidRDefault="00282753" w:rsidP="00043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Раздел 2. Содержание программы воспитания ДОУ;</w:t>
      </w:r>
    </w:p>
    <w:p w:rsidR="004F721F" w:rsidRPr="00176025" w:rsidRDefault="00282753" w:rsidP="00043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Раздел 3. Организационные условия реализации программы воспитания.</w:t>
      </w:r>
    </w:p>
    <w:p w:rsidR="00971FF0" w:rsidRPr="00176025" w:rsidRDefault="00971FF0" w:rsidP="000437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Программа воспитания содержит вариативные модули:</w:t>
      </w:r>
    </w:p>
    <w:p w:rsidR="000B3018" w:rsidRPr="00176025" w:rsidRDefault="000B3018" w:rsidP="00043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Модуль «Интеллектуальное воспитание»</w:t>
      </w:r>
      <w:r w:rsidRPr="00176025">
        <w:rPr>
          <w:rFonts w:ascii="Times New Roman" w:hAnsi="Times New Roman" w:cs="Times New Roman"/>
          <w:sz w:val="24"/>
          <w:szCs w:val="24"/>
        </w:rPr>
        <w:tab/>
      </w:r>
    </w:p>
    <w:p w:rsidR="000B3018" w:rsidRPr="00176025" w:rsidRDefault="000B3018" w:rsidP="00043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Модуль «Физическое развитие и культура здоровья»</w:t>
      </w:r>
      <w:r w:rsidRPr="00176025">
        <w:rPr>
          <w:rFonts w:ascii="Times New Roman" w:hAnsi="Times New Roman" w:cs="Times New Roman"/>
          <w:sz w:val="24"/>
          <w:szCs w:val="24"/>
        </w:rPr>
        <w:tab/>
      </w:r>
    </w:p>
    <w:p w:rsidR="000B3018" w:rsidRPr="00176025" w:rsidRDefault="000B3018" w:rsidP="00043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Модуль «Гражданское и патриотическое воспитание»</w:t>
      </w:r>
      <w:r w:rsidRPr="00176025">
        <w:rPr>
          <w:rFonts w:ascii="Times New Roman" w:hAnsi="Times New Roman" w:cs="Times New Roman"/>
          <w:sz w:val="24"/>
          <w:szCs w:val="24"/>
        </w:rPr>
        <w:tab/>
      </w:r>
    </w:p>
    <w:p w:rsidR="000B3018" w:rsidRPr="00176025" w:rsidRDefault="000B3018" w:rsidP="00043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Модуль «Духовно - нравственное развитие воспитание»</w:t>
      </w:r>
      <w:r w:rsidRPr="00176025">
        <w:rPr>
          <w:rFonts w:ascii="Times New Roman" w:hAnsi="Times New Roman" w:cs="Times New Roman"/>
          <w:sz w:val="24"/>
          <w:szCs w:val="24"/>
        </w:rPr>
        <w:tab/>
      </w:r>
    </w:p>
    <w:p w:rsidR="000B3018" w:rsidRPr="00176025" w:rsidRDefault="000B3018" w:rsidP="00043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Модуль «Приобщение детей к культурному наследию, фольклорные праздники»</w:t>
      </w:r>
    </w:p>
    <w:p w:rsidR="000B3018" w:rsidRPr="00176025" w:rsidRDefault="000B3018" w:rsidP="00043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Модуль «Трудовое воспитание и ознакомление с профессиями взрослых»</w:t>
      </w:r>
      <w:r w:rsidRPr="0017602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B3018" w:rsidRPr="00176025" w:rsidRDefault="000B3018" w:rsidP="00043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Модуль «Воспитание основ экологической культуры»</w:t>
      </w:r>
      <w:r w:rsidRPr="00176025">
        <w:rPr>
          <w:rFonts w:ascii="Times New Roman" w:hAnsi="Times New Roman" w:cs="Times New Roman"/>
          <w:sz w:val="24"/>
          <w:szCs w:val="24"/>
        </w:rPr>
        <w:tab/>
      </w:r>
    </w:p>
    <w:p w:rsidR="000B3018" w:rsidRPr="00176025" w:rsidRDefault="000B3018" w:rsidP="00043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Модуль «Воспитание основ безопасности и жизнедеятельности»</w:t>
      </w:r>
      <w:r w:rsidRPr="00176025">
        <w:rPr>
          <w:rFonts w:ascii="Times New Roman" w:hAnsi="Times New Roman" w:cs="Times New Roman"/>
          <w:sz w:val="24"/>
          <w:szCs w:val="24"/>
        </w:rPr>
        <w:tab/>
      </w:r>
    </w:p>
    <w:p w:rsidR="000B3018" w:rsidRPr="00176025" w:rsidRDefault="000B3018" w:rsidP="00043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Модуль «Воспитание положительной мотивации к школьному обучению»</w:t>
      </w:r>
      <w:r w:rsidRPr="00176025">
        <w:rPr>
          <w:rFonts w:ascii="Times New Roman" w:hAnsi="Times New Roman" w:cs="Times New Roman"/>
          <w:sz w:val="24"/>
          <w:szCs w:val="24"/>
        </w:rPr>
        <w:tab/>
      </w:r>
    </w:p>
    <w:p w:rsidR="000B3018" w:rsidRPr="00176025" w:rsidRDefault="000B3018" w:rsidP="00043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Модуль «Воспитание основ информационно-коммуникативной культуры»</w:t>
      </w:r>
      <w:r w:rsidRPr="00176025">
        <w:rPr>
          <w:rFonts w:ascii="Times New Roman" w:hAnsi="Times New Roman" w:cs="Times New Roman"/>
          <w:sz w:val="24"/>
          <w:szCs w:val="24"/>
        </w:rPr>
        <w:tab/>
      </w:r>
    </w:p>
    <w:p w:rsidR="000B3018" w:rsidRPr="00176025" w:rsidRDefault="000B3018" w:rsidP="00043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25">
        <w:rPr>
          <w:rFonts w:ascii="Times New Roman" w:hAnsi="Times New Roman" w:cs="Times New Roman"/>
          <w:sz w:val="24"/>
          <w:szCs w:val="24"/>
        </w:rPr>
        <w:t>Модуль «Взаимодействие с семьями воспитанников»</w:t>
      </w:r>
      <w:r w:rsidRPr="00176025">
        <w:rPr>
          <w:rFonts w:ascii="Times New Roman" w:hAnsi="Times New Roman" w:cs="Times New Roman"/>
          <w:sz w:val="24"/>
          <w:szCs w:val="24"/>
        </w:rPr>
        <w:tab/>
      </w:r>
    </w:p>
    <w:p w:rsidR="003321A8" w:rsidRPr="00176025" w:rsidRDefault="000B3018" w:rsidP="00043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25">
        <w:rPr>
          <w:rFonts w:ascii="Times New Roman" w:hAnsi="Times New Roman" w:cs="Times New Roman"/>
          <w:b/>
          <w:sz w:val="24"/>
          <w:szCs w:val="24"/>
        </w:rPr>
        <w:tab/>
      </w:r>
      <w:r w:rsidR="00971FF0" w:rsidRPr="0017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FF0" w:rsidRPr="00176025">
        <w:rPr>
          <w:rFonts w:ascii="Times New Roman" w:hAnsi="Times New Roman" w:cs="Times New Roman"/>
          <w:sz w:val="24"/>
          <w:szCs w:val="24"/>
        </w:rPr>
        <w:t>К программе воспитания прилагается календарный план воспитательной работы с</w:t>
      </w:r>
      <w:r w:rsidRPr="00176025">
        <w:rPr>
          <w:rFonts w:ascii="Times New Roman" w:hAnsi="Times New Roman" w:cs="Times New Roman"/>
          <w:sz w:val="24"/>
          <w:szCs w:val="24"/>
        </w:rPr>
        <w:t xml:space="preserve"> </w:t>
      </w:r>
      <w:r w:rsidR="00971FF0" w:rsidRPr="00176025">
        <w:rPr>
          <w:rFonts w:ascii="Times New Roman" w:hAnsi="Times New Roman" w:cs="Times New Roman"/>
          <w:sz w:val="24"/>
          <w:szCs w:val="24"/>
        </w:rPr>
        <w:t>указанием конкретных мероприятий и примерных сроков их проведения.</w:t>
      </w:r>
    </w:p>
    <w:p w:rsidR="000B3018" w:rsidRPr="00176025" w:rsidRDefault="000B3018" w:rsidP="00043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018" w:rsidRPr="00176025" w:rsidRDefault="000B3018" w:rsidP="00043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3018" w:rsidRPr="00176025" w:rsidSect="007D377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D18"/>
    <w:multiLevelType w:val="hybridMultilevel"/>
    <w:tmpl w:val="846CA8FC"/>
    <w:lvl w:ilvl="0" w:tplc="44DC1800">
      <w:start w:val="1"/>
      <w:numFmt w:val="bullet"/>
      <w:lvlText w:val="-"/>
      <w:lvlJc w:val="left"/>
    </w:lvl>
    <w:lvl w:ilvl="1" w:tplc="33FA81BC">
      <w:numFmt w:val="decimal"/>
      <w:lvlText w:val=""/>
      <w:lvlJc w:val="left"/>
    </w:lvl>
    <w:lvl w:ilvl="2" w:tplc="6A608320">
      <w:numFmt w:val="decimal"/>
      <w:lvlText w:val=""/>
      <w:lvlJc w:val="left"/>
    </w:lvl>
    <w:lvl w:ilvl="3" w:tplc="FDF66D00">
      <w:numFmt w:val="decimal"/>
      <w:lvlText w:val=""/>
      <w:lvlJc w:val="left"/>
    </w:lvl>
    <w:lvl w:ilvl="4" w:tplc="261A1356">
      <w:numFmt w:val="decimal"/>
      <w:lvlText w:val=""/>
      <w:lvlJc w:val="left"/>
    </w:lvl>
    <w:lvl w:ilvl="5" w:tplc="4C34F7B0">
      <w:numFmt w:val="decimal"/>
      <w:lvlText w:val=""/>
      <w:lvlJc w:val="left"/>
    </w:lvl>
    <w:lvl w:ilvl="6" w:tplc="E368BED2">
      <w:numFmt w:val="decimal"/>
      <w:lvlText w:val=""/>
      <w:lvlJc w:val="left"/>
    </w:lvl>
    <w:lvl w:ilvl="7" w:tplc="F1FA898C">
      <w:numFmt w:val="decimal"/>
      <w:lvlText w:val=""/>
      <w:lvlJc w:val="left"/>
    </w:lvl>
    <w:lvl w:ilvl="8" w:tplc="59BAC2E0">
      <w:numFmt w:val="decimal"/>
      <w:lvlText w:val=""/>
      <w:lvlJc w:val="left"/>
    </w:lvl>
  </w:abstractNum>
  <w:abstractNum w:abstractNumId="1">
    <w:nsid w:val="00003492"/>
    <w:multiLevelType w:val="hybridMultilevel"/>
    <w:tmpl w:val="D4CC5314"/>
    <w:lvl w:ilvl="0" w:tplc="A5068010">
      <w:start w:val="1"/>
      <w:numFmt w:val="bullet"/>
      <w:lvlText w:val="-"/>
      <w:lvlJc w:val="left"/>
    </w:lvl>
    <w:lvl w:ilvl="1" w:tplc="575020E6">
      <w:numFmt w:val="decimal"/>
      <w:lvlText w:val=""/>
      <w:lvlJc w:val="left"/>
    </w:lvl>
    <w:lvl w:ilvl="2" w:tplc="618CA77E">
      <w:numFmt w:val="decimal"/>
      <w:lvlText w:val=""/>
      <w:lvlJc w:val="left"/>
    </w:lvl>
    <w:lvl w:ilvl="3" w:tplc="0A92D77A">
      <w:numFmt w:val="decimal"/>
      <w:lvlText w:val=""/>
      <w:lvlJc w:val="left"/>
    </w:lvl>
    <w:lvl w:ilvl="4" w:tplc="F71CB076">
      <w:numFmt w:val="decimal"/>
      <w:lvlText w:val=""/>
      <w:lvlJc w:val="left"/>
    </w:lvl>
    <w:lvl w:ilvl="5" w:tplc="126E8C16">
      <w:numFmt w:val="decimal"/>
      <w:lvlText w:val=""/>
      <w:lvlJc w:val="left"/>
    </w:lvl>
    <w:lvl w:ilvl="6" w:tplc="A3B6F0B8">
      <w:numFmt w:val="decimal"/>
      <w:lvlText w:val=""/>
      <w:lvlJc w:val="left"/>
    </w:lvl>
    <w:lvl w:ilvl="7" w:tplc="5006522A">
      <w:numFmt w:val="decimal"/>
      <w:lvlText w:val=""/>
      <w:lvlJc w:val="left"/>
    </w:lvl>
    <w:lvl w:ilvl="8" w:tplc="8A0A3F6A">
      <w:numFmt w:val="decimal"/>
      <w:lvlText w:val=""/>
      <w:lvlJc w:val="left"/>
    </w:lvl>
  </w:abstractNum>
  <w:abstractNum w:abstractNumId="2">
    <w:nsid w:val="00006270"/>
    <w:multiLevelType w:val="hybridMultilevel"/>
    <w:tmpl w:val="C178918C"/>
    <w:lvl w:ilvl="0" w:tplc="214CA0C4">
      <w:start w:val="1"/>
      <w:numFmt w:val="bullet"/>
      <w:lvlText w:val="-"/>
      <w:lvlJc w:val="left"/>
    </w:lvl>
    <w:lvl w:ilvl="1" w:tplc="2AE874DE">
      <w:numFmt w:val="decimal"/>
      <w:lvlText w:val=""/>
      <w:lvlJc w:val="left"/>
    </w:lvl>
    <w:lvl w:ilvl="2" w:tplc="F9A0181A">
      <w:numFmt w:val="decimal"/>
      <w:lvlText w:val=""/>
      <w:lvlJc w:val="left"/>
    </w:lvl>
    <w:lvl w:ilvl="3" w:tplc="E6CE2ABA">
      <w:numFmt w:val="decimal"/>
      <w:lvlText w:val=""/>
      <w:lvlJc w:val="left"/>
    </w:lvl>
    <w:lvl w:ilvl="4" w:tplc="7C78A806">
      <w:numFmt w:val="decimal"/>
      <w:lvlText w:val=""/>
      <w:lvlJc w:val="left"/>
    </w:lvl>
    <w:lvl w:ilvl="5" w:tplc="605899B8">
      <w:numFmt w:val="decimal"/>
      <w:lvlText w:val=""/>
      <w:lvlJc w:val="left"/>
    </w:lvl>
    <w:lvl w:ilvl="6" w:tplc="ACE4281E">
      <w:numFmt w:val="decimal"/>
      <w:lvlText w:val=""/>
      <w:lvlJc w:val="left"/>
    </w:lvl>
    <w:lvl w:ilvl="7" w:tplc="4F524D7E">
      <w:numFmt w:val="decimal"/>
      <w:lvlText w:val=""/>
      <w:lvlJc w:val="left"/>
    </w:lvl>
    <w:lvl w:ilvl="8" w:tplc="4EA80C4A">
      <w:numFmt w:val="decimal"/>
      <w:lvlText w:val=""/>
      <w:lvlJc w:val="left"/>
    </w:lvl>
  </w:abstractNum>
  <w:abstractNum w:abstractNumId="3">
    <w:nsid w:val="11727CFC"/>
    <w:multiLevelType w:val="hybridMultilevel"/>
    <w:tmpl w:val="48DA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F6B27"/>
    <w:multiLevelType w:val="multilevel"/>
    <w:tmpl w:val="1B84F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F0"/>
    <w:rsid w:val="00043783"/>
    <w:rsid w:val="000B3018"/>
    <w:rsid w:val="00176025"/>
    <w:rsid w:val="001A3A2B"/>
    <w:rsid w:val="00282753"/>
    <w:rsid w:val="003321A8"/>
    <w:rsid w:val="003B2067"/>
    <w:rsid w:val="004F721F"/>
    <w:rsid w:val="00684371"/>
    <w:rsid w:val="007D3779"/>
    <w:rsid w:val="008E03A4"/>
    <w:rsid w:val="00971FF0"/>
    <w:rsid w:val="00C824AB"/>
    <w:rsid w:val="00C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18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1760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1760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176025"/>
    <w:pPr>
      <w:shd w:val="clear" w:color="auto" w:fill="FFFFFF"/>
      <w:spacing w:after="0" w:line="280" w:lineRule="exact"/>
      <w:ind w:hanging="58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18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1760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1760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176025"/>
    <w:pPr>
      <w:shd w:val="clear" w:color="auto" w:fill="FFFFFF"/>
      <w:spacing w:after="0" w:line="280" w:lineRule="exact"/>
      <w:ind w:hanging="5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2022-12-06T04:31:00Z</dcterms:created>
  <dcterms:modified xsi:type="dcterms:W3CDTF">2022-12-06T04:31:00Z</dcterms:modified>
</cp:coreProperties>
</file>