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5C" w:rsidRDefault="005F0C8B" w:rsidP="00ED5D5C">
      <w:pPr>
        <w:pStyle w:val="30"/>
        <w:keepNext/>
        <w:keepLines/>
        <w:shd w:val="clear" w:color="auto" w:fill="auto"/>
        <w:tabs>
          <w:tab w:val="left" w:pos="14570"/>
        </w:tabs>
        <w:ind w:left="284" w:right="111" w:firstLine="0"/>
        <w:jc w:val="center"/>
        <w:rPr>
          <w:b/>
          <w:sz w:val="36"/>
          <w:szCs w:val="36"/>
        </w:rPr>
      </w:pPr>
      <w:bookmarkStart w:id="0" w:name="_GoBack"/>
      <w:bookmarkEnd w:id="0"/>
      <w:r w:rsidRPr="005F0C8B">
        <w:rPr>
          <w:b/>
          <w:sz w:val="36"/>
          <w:szCs w:val="36"/>
        </w:rPr>
        <w:t xml:space="preserve">Краткая презентация </w:t>
      </w:r>
      <w:r>
        <w:rPr>
          <w:b/>
          <w:sz w:val="36"/>
          <w:szCs w:val="36"/>
        </w:rPr>
        <w:t xml:space="preserve">Основной образовательной </w:t>
      </w:r>
      <w:r w:rsidRPr="005F0C8B">
        <w:rPr>
          <w:b/>
          <w:sz w:val="36"/>
          <w:szCs w:val="36"/>
        </w:rPr>
        <w:t>Программы</w:t>
      </w:r>
    </w:p>
    <w:p w:rsidR="005F0C8B" w:rsidRPr="005F0C8B" w:rsidRDefault="00ED5D5C" w:rsidP="00ED5D5C">
      <w:pPr>
        <w:pStyle w:val="30"/>
        <w:keepNext/>
        <w:keepLines/>
        <w:shd w:val="clear" w:color="auto" w:fill="auto"/>
        <w:tabs>
          <w:tab w:val="left" w:pos="14570"/>
        </w:tabs>
        <w:ind w:left="284" w:right="11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родителей (законных представителей)</w:t>
      </w:r>
    </w:p>
    <w:p w:rsidR="005F0C8B" w:rsidRDefault="005F0C8B" w:rsidP="00ED5D5C">
      <w:pPr>
        <w:pStyle w:val="10"/>
        <w:shd w:val="clear" w:color="auto" w:fill="auto"/>
        <w:ind w:left="20" w:right="20" w:firstLine="720"/>
        <w:jc w:val="center"/>
        <w:rPr>
          <w:lang w:val="ru-RU"/>
        </w:rPr>
      </w:pPr>
    </w:p>
    <w:p w:rsidR="005F0C8B" w:rsidRDefault="005F0C8B" w:rsidP="005F0C8B">
      <w:pPr>
        <w:pStyle w:val="10"/>
        <w:shd w:val="clear" w:color="auto" w:fill="auto"/>
        <w:ind w:left="20" w:right="20" w:firstLine="720"/>
        <w:jc w:val="both"/>
      </w:pPr>
      <w:proofErr w:type="gramStart"/>
      <w:r>
        <w:t xml:space="preserve">Возрастные и иные категории детей, на которых ориентирована Программа Образовательная программа </w:t>
      </w:r>
      <w:r>
        <w:rPr>
          <w:lang w:val="ru-RU"/>
        </w:rPr>
        <w:t xml:space="preserve">МБДОУ «Детский сад №55» </w:t>
      </w:r>
      <w:r>
        <w:t>далее Программа) является нормативно управленческим документом и согласно Федеральному государственному образовательному стандарту дошкольного образования (далее - ФГОС ДО) определяет объем, содержание, планируемые результаты (целевые ориентиры дошкольного образования), организацию образовательной деятельности и обеспечивает построение целостного педагогического процесса.</w:t>
      </w:r>
      <w:proofErr w:type="gramEnd"/>
    </w:p>
    <w:p w:rsidR="005F0C8B" w:rsidRDefault="005F0C8B" w:rsidP="005F0C8B">
      <w:pPr>
        <w:pStyle w:val="10"/>
        <w:shd w:val="clear" w:color="auto" w:fill="auto"/>
        <w:ind w:left="20" w:right="20" w:firstLine="720"/>
        <w:jc w:val="both"/>
      </w:pPr>
      <w:r>
        <w:t>Образовательная Программа обеспечивает целостное развитие детей в возрасте от 1 до 7 лет с учетом их возрастных и индивидуальных особенностей по основным направлениям - социально - коммуникативному, познавательному, речевому, художественно - эстетическому и физическому; достижение воспитанниками готовности к школе. Программа охватывает возрастные периоды физического и психического развития детей: ранний возраст (от 1</w:t>
      </w:r>
      <w:r>
        <w:rPr>
          <w:lang w:val="ru-RU"/>
        </w:rPr>
        <w:t xml:space="preserve"> </w:t>
      </w:r>
      <w:r>
        <w:t>до 3 лет: первая и вторая группы раннего возраста); дошкольный возраст (от 3 до школы: младшая, средняя, старшая и подготовительная к школе группы).</w:t>
      </w:r>
    </w:p>
    <w:p w:rsidR="005F0C8B" w:rsidRDefault="005F0C8B" w:rsidP="005F0C8B">
      <w:pPr>
        <w:pStyle w:val="10"/>
        <w:shd w:val="clear" w:color="auto" w:fill="auto"/>
        <w:ind w:left="20" w:right="20" w:firstLine="720"/>
        <w:jc w:val="both"/>
      </w:pPr>
      <w:r>
        <w:t>Режим работы ДОУ представляет годовой цикл: с сентября по май - воспитательно - образовательная работа; с июня по август - летняя оздоровительная работа.</w:t>
      </w:r>
    </w:p>
    <w:p w:rsidR="005F0C8B" w:rsidRDefault="005F0C8B" w:rsidP="005F0C8B">
      <w:pPr>
        <w:pStyle w:val="10"/>
        <w:shd w:val="clear" w:color="auto" w:fill="auto"/>
        <w:ind w:left="720" w:right="260" w:firstLine="0"/>
      </w:pPr>
      <w:r>
        <w:t xml:space="preserve">Пятидневная рабочая неделя с </w:t>
      </w:r>
      <w:r>
        <w:rPr>
          <w:lang w:val="ru-RU"/>
        </w:rPr>
        <w:t>12</w:t>
      </w:r>
      <w:r>
        <w:t xml:space="preserve"> часовым пребыванием детей с 7.</w:t>
      </w:r>
      <w:r>
        <w:rPr>
          <w:lang w:val="ru-RU"/>
        </w:rPr>
        <w:t>0</w:t>
      </w:r>
      <w:r>
        <w:t>0 до 1</w:t>
      </w:r>
      <w:r>
        <w:rPr>
          <w:lang w:val="ru-RU"/>
        </w:rPr>
        <w:t>9</w:t>
      </w:r>
      <w:r>
        <w:t>.00 часов. Выходные дни - суббота, воскресенье, праздничные дни.</w:t>
      </w:r>
    </w:p>
    <w:p w:rsidR="005F0C8B" w:rsidRDefault="005F0C8B" w:rsidP="005F0C8B">
      <w:pPr>
        <w:pStyle w:val="10"/>
        <w:shd w:val="clear" w:color="auto" w:fill="auto"/>
        <w:ind w:left="20" w:right="20" w:firstLine="720"/>
        <w:jc w:val="both"/>
      </w:pPr>
      <w:r>
        <w:t xml:space="preserve">Разделение детей на возрастные группы осуществляется в соответствии с </w:t>
      </w:r>
      <w:r>
        <w:rPr>
          <w:lang w:val="ru-RU"/>
        </w:rPr>
        <w:t>возвратными и психическими особенностями</w:t>
      </w:r>
      <w:r>
        <w:t xml:space="preserve"> развития ребенка и позволяет более эффективно решать задачи по реализации Программы дошкольного образования</w:t>
      </w:r>
      <w:r>
        <w:rPr>
          <w:lang w:val="ru-RU"/>
        </w:rPr>
        <w:t>.</w:t>
      </w:r>
      <w:r>
        <w:t xml:space="preserve"> </w:t>
      </w:r>
    </w:p>
    <w:p w:rsidR="005F0C8B" w:rsidRDefault="005F0C8B" w:rsidP="005F0C8B">
      <w:pPr>
        <w:pStyle w:val="10"/>
        <w:shd w:val="clear" w:color="auto" w:fill="auto"/>
        <w:ind w:left="20" w:firstLine="720"/>
        <w:jc w:val="both"/>
      </w:pPr>
      <w:r>
        <w:t>В ДОУ функционируют следующие возрастные группы:</w:t>
      </w:r>
    </w:p>
    <w:p w:rsidR="005F0C8B" w:rsidRPr="00903208" w:rsidRDefault="005F0C8B" w:rsidP="005F0C8B">
      <w:pPr>
        <w:pStyle w:val="10"/>
        <w:numPr>
          <w:ilvl w:val="0"/>
          <w:numId w:val="4"/>
        </w:numPr>
        <w:shd w:val="clear" w:color="auto" w:fill="auto"/>
        <w:tabs>
          <w:tab w:val="left" w:pos="908"/>
        </w:tabs>
        <w:spacing w:line="293" w:lineRule="exact"/>
        <w:ind w:left="20" w:firstLine="720"/>
        <w:jc w:val="both"/>
      </w:pPr>
      <w:r>
        <w:t xml:space="preserve">для детей от 1до </w:t>
      </w:r>
      <w:r>
        <w:rPr>
          <w:lang w:val="ru-RU"/>
        </w:rPr>
        <w:t>2</w:t>
      </w:r>
      <w:r>
        <w:t xml:space="preserve"> лет </w:t>
      </w:r>
      <w:r>
        <w:rPr>
          <w:lang w:val="ru-RU"/>
        </w:rPr>
        <w:t xml:space="preserve">(первая </w:t>
      </w:r>
      <w:r>
        <w:t>групп</w:t>
      </w:r>
      <w:r>
        <w:rPr>
          <w:lang w:val="ru-RU"/>
        </w:rPr>
        <w:t>а</w:t>
      </w:r>
      <w:r>
        <w:t xml:space="preserve"> раннего возраста);</w:t>
      </w:r>
    </w:p>
    <w:p w:rsidR="005F0C8B" w:rsidRDefault="005F0C8B" w:rsidP="005F0C8B">
      <w:pPr>
        <w:pStyle w:val="10"/>
        <w:numPr>
          <w:ilvl w:val="0"/>
          <w:numId w:val="4"/>
        </w:numPr>
        <w:shd w:val="clear" w:color="auto" w:fill="auto"/>
        <w:tabs>
          <w:tab w:val="left" w:pos="908"/>
        </w:tabs>
        <w:spacing w:line="293" w:lineRule="exact"/>
        <w:ind w:left="20" w:firstLine="720"/>
        <w:jc w:val="both"/>
      </w:pPr>
      <w:r>
        <w:rPr>
          <w:lang w:val="ru-RU"/>
        </w:rPr>
        <w:t>для детей с 2 до 3 лет  (первая младшая группа раннего возраста)</w:t>
      </w:r>
    </w:p>
    <w:p w:rsidR="005F0C8B" w:rsidRDefault="005F0C8B" w:rsidP="005F0C8B">
      <w:pPr>
        <w:pStyle w:val="10"/>
        <w:numPr>
          <w:ilvl w:val="0"/>
          <w:numId w:val="4"/>
        </w:numPr>
        <w:shd w:val="clear" w:color="auto" w:fill="auto"/>
        <w:tabs>
          <w:tab w:val="left" w:pos="908"/>
        </w:tabs>
        <w:spacing w:line="293" w:lineRule="exact"/>
        <w:ind w:left="20" w:firstLine="720"/>
        <w:jc w:val="both"/>
      </w:pPr>
      <w:r>
        <w:t>для детей от 3 до 4 лет (</w:t>
      </w:r>
      <w:r>
        <w:rPr>
          <w:lang w:val="ru-RU"/>
        </w:rPr>
        <w:t xml:space="preserve">вторая </w:t>
      </w:r>
      <w:r>
        <w:t>младшая группа);</w:t>
      </w:r>
    </w:p>
    <w:p w:rsidR="005F0C8B" w:rsidRDefault="005F0C8B" w:rsidP="005F0C8B">
      <w:pPr>
        <w:pStyle w:val="10"/>
        <w:numPr>
          <w:ilvl w:val="0"/>
          <w:numId w:val="4"/>
        </w:numPr>
        <w:shd w:val="clear" w:color="auto" w:fill="auto"/>
        <w:tabs>
          <w:tab w:val="left" w:pos="908"/>
        </w:tabs>
        <w:spacing w:line="293" w:lineRule="exact"/>
        <w:ind w:left="20" w:firstLine="720"/>
        <w:jc w:val="both"/>
      </w:pPr>
      <w:r>
        <w:t>для детей от 4 до 5 лет (средняя группа);</w:t>
      </w:r>
    </w:p>
    <w:p w:rsidR="005F0C8B" w:rsidRDefault="005F0C8B" w:rsidP="005F0C8B">
      <w:pPr>
        <w:pStyle w:val="10"/>
        <w:numPr>
          <w:ilvl w:val="0"/>
          <w:numId w:val="4"/>
        </w:numPr>
        <w:shd w:val="clear" w:color="auto" w:fill="auto"/>
        <w:tabs>
          <w:tab w:val="left" w:pos="908"/>
        </w:tabs>
        <w:spacing w:line="293" w:lineRule="exact"/>
        <w:ind w:left="20" w:firstLine="720"/>
        <w:jc w:val="both"/>
      </w:pPr>
      <w:r>
        <w:t>для детей от 5 до 6 лет (старшая группа);</w:t>
      </w:r>
    </w:p>
    <w:p w:rsidR="005F0C8B" w:rsidRDefault="005F0C8B" w:rsidP="005F0C8B">
      <w:pPr>
        <w:pStyle w:val="10"/>
        <w:numPr>
          <w:ilvl w:val="0"/>
          <w:numId w:val="4"/>
        </w:numPr>
        <w:shd w:val="clear" w:color="auto" w:fill="auto"/>
        <w:tabs>
          <w:tab w:val="left" w:pos="908"/>
        </w:tabs>
        <w:ind w:left="20" w:firstLine="720"/>
        <w:jc w:val="both"/>
      </w:pPr>
      <w:r>
        <w:t>для детей от 6 до 7 лет (подготовительная к школе группа).</w:t>
      </w:r>
    </w:p>
    <w:p w:rsidR="005F0C8B" w:rsidRPr="00903208" w:rsidRDefault="005F0C8B" w:rsidP="005F0C8B">
      <w:pPr>
        <w:pStyle w:val="10"/>
        <w:shd w:val="clear" w:color="auto" w:fill="auto"/>
        <w:ind w:left="20" w:right="20" w:firstLine="720"/>
        <w:rPr>
          <w:lang w:val="ru-RU"/>
        </w:rPr>
      </w:pPr>
      <w:r>
        <w:t xml:space="preserve">Содержание Программы и организация образовательного процесса учитывает возрастные и индивидуальные особенности контингента детей, воспитывающихся в МБДОУ </w:t>
      </w:r>
      <w:r>
        <w:rPr>
          <w:lang w:val="ru-RU"/>
        </w:rPr>
        <w:t>«Детский сад №55»</w:t>
      </w:r>
      <w:r>
        <w:t>. Общий состав групп: 1</w:t>
      </w:r>
      <w:r>
        <w:rPr>
          <w:lang w:val="ru-RU"/>
        </w:rPr>
        <w:t>6</w:t>
      </w:r>
      <w:r>
        <w:t xml:space="preserve"> Количество детей: </w:t>
      </w:r>
      <w:r>
        <w:rPr>
          <w:lang w:val="ru-RU"/>
        </w:rPr>
        <w:t>302</w:t>
      </w:r>
    </w:p>
    <w:p w:rsidR="005F0C8B" w:rsidRDefault="005F0C8B" w:rsidP="005F0C8B">
      <w:pPr>
        <w:pStyle w:val="10"/>
        <w:shd w:val="clear" w:color="auto" w:fill="auto"/>
        <w:ind w:left="20" w:right="20" w:firstLine="720"/>
        <w:jc w:val="both"/>
      </w:pPr>
      <w:r>
        <w:t>Образовательный процесс в ДОУ строится с учетом возрастных и индивидуальных особенностей воспитанников. Воспитание и обучение воспитанников осуществляется на государственном языке РФ - русском.</w:t>
      </w:r>
    </w:p>
    <w:p w:rsidR="005F0C8B" w:rsidRDefault="005F0C8B" w:rsidP="005F0C8B">
      <w:pPr>
        <w:pStyle w:val="10"/>
        <w:shd w:val="clear" w:color="auto" w:fill="auto"/>
        <w:ind w:left="720" w:firstLine="0"/>
      </w:pPr>
      <w:r>
        <w:t>ДОУ могут посещать дети дошкольного возраста с ОВЗ. Срок реализации образовательной программы: 5 лет.</w:t>
      </w:r>
    </w:p>
    <w:p w:rsidR="005F0C8B" w:rsidRDefault="005F0C8B" w:rsidP="005F0C8B">
      <w:pPr>
        <w:pStyle w:val="10"/>
        <w:shd w:val="clear" w:color="auto" w:fill="auto"/>
        <w:ind w:left="720" w:right="1220" w:firstLine="0"/>
        <w:rPr>
          <w:lang w:val="ru-RU"/>
        </w:rPr>
      </w:pPr>
      <w:r>
        <w:t xml:space="preserve">Программу реализуют педагогические работники (по штатному расписанию) </w:t>
      </w:r>
    </w:p>
    <w:p w:rsidR="005F0C8B" w:rsidRDefault="005F0C8B" w:rsidP="005F0C8B">
      <w:pPr>
        <w:pStyle w:val="10"/>
        <w:shd w:val="clear" w:color="auto" w:fill="auto"/>
        <w:ind w:left="720" w:right="1220" w:firstLine="0"/>
      </w:pPr>
      <w:r>
        <w:t>Заведующий - 1</w:t>
      </w:r>
    </w:p>
    <w:p w:rsidR="005F0C8B" w:rsidRDefault="005F0C8B" w:rsidP="005F0C8B">
      <w:pPr>
        <w:pStyle w:val="10"/>
        <w:shd w:val="clear" w:color="auto" w:fill="auto"/>
        <w:ind w:left="20" w:firstLine="720"/>
        <w:jc w:val="both"/>
        <w:rPr>
          <w:lang w:val="ru-RU"/>
        </w:rPr>
      </w:pPr>
      <w:r>
        <w:t xml:space="preserve">Заместитель заведующей по </w:t>
      </w:r>
      <w:r>
        <w:rPr>
          <w:lang w:val="ru-RU"/>
        </w:rPr>
        <w:t>ВМР</w:t>
      </w:r>
      <w:r>
        <w:t xml:space="preserve"> – 1</w:t>
      </w:r>
    </w:p>
    <w:p w:rsidR="005F0C8B" w:rsidRPr="00903208" w:rsidRDefault="005F0C8B" w:rsidP="005F0C8B">
      <w:pPr>
        <w:pStyle w:val="10"/>
        <w:shd w:val="clear" w:color="auto" w:fill="auto"/>
        <w:ind w:left="20" w:firstLine="720"/>
        <w:jc w:val="both"/>
        <w:rPr>
          <w:lang w:val="ru-RU"/>
        </w:rPr>
      </w:pPr>
      <w:r>
        <w:rPr>
          <w:lang w:val="ru-RU"/>
        </w:rPr>
        <w:t>Старшие воспитатели- 2</w:t>
      </w:r>
    </w:p>
    <w:p w:rsidR="005F0C8B" w:rsidRPr="00903208" w:rsidRDefault="005F0C8B" w:rsidP="005F0C8B">
      <w:pPr>
        <w:pStyle w:val="10"/>
        <w:shd w:val="clear" w:color="auto" w:fill="auto"/>
        <w:ind w:left="20" w:firstLine="720"/>
        <w:jc w:val="both"/>
        <w:rPr>
          <w:lang w:val="ru-RU"/>
        </w:rPr>
      </w:pPr>
      <w:r>
        <w:t xml:space="preserve">Воспитатели - </w:t>
      </w:r>
      <w:r>
        <w:rPr>
          <w:lang w:val="ru-RU"/>
        </w:rPr>
        <w:t>33</w:t>
      </w:r>
    </w:p>
    <w:p w:rsidR="005F0C8B" w:rsidRPr="00903208" w:rsidRDefault="005F0C8B" w:rsidP="005F0C8B">
      <w:pPr>
        <w:pStyle w:val="10"/>
        <w:shd w:val="clear" w:color="auto" w:fill="auto"/>
        <w:ind w:left="20" w:firstLine="720"/>
        <w:jc w:val="both"/>
        <w:rPr>
          <w:lang w:val="ru-RU"/>
        </w:rPr>
      </w:pPr>
      <w:r>
        <w:lastRenderedPageBreak/>
        <w:t xml:space="preserve">Музыкальный руководитель - </w:t>
      </w:r>
      <w:r>
        <w:rPr>
          <w:lang w:val="ru-RU"/>
        </w:rPr>
        <w:t>3</w:t>
      </w:r>
    </w:p>
    <w:p w:rsidR="005F0C8B" w:rsidRPr="00903208" w:rsidRDefault="005F0C8B" w:rsidP="005F0C8B">
      <w:pPr>
        <w:pStyle w:val="10"/>
        <w:shd w:val="clear" w:color="auto" w:fill="auto"/>
        <w:ind w:left="20" w:firstLine="720"/>
        <w:jc w:val="both"/>
        <w:rPr>
          <w:lang w:val="ru-RU"/>
        </w:rPr>
      </w:pPr>
      <w:r>
        <w:t xml:space="preserve">Инструктор по физическому развитию- </w:t>
      </w:r>
      <w:r>
        <w:rPr>
          <w:lang w:val="ru-RU"/>
        </w:rPr>
        <w:t>1,5</w:t>
      </w:r>
    </w:p>
    <w:p w:rsidR="005F0C8B" w:rsidRPr="00903208" w:rsidRDefault="005F0C8B" w:rsidP="005F0C8B">
      <w:pPr>
        <w:pStyle w:val="10"/>
        <w:shd w:val="clear" w:color="auto" w:fill="auto"/>
        <w:ind w:left="20" w:firstLine="720"/>
        <w:jc w:val="both"/>
        <w:rPr>
          <w:lang w:val="ru-RU"/>
        </w:rPr>
      </w:pPr>
      <w:r>
        <w:t xml:space="preserve">Учитель-логопед- </w:t>
      </w:r>
      <w:r>
        <w:rPr>
          <w:lang w:val="ru-RU"/>
        </w:rPr>
        <w:t>2</w:t>
      </w:r>
    </w:p>
    <w:p w:rsidR="005F0C8B" w:rsidRPr="00903208" w:rsidRDefault="005F0C8B" w:rsidP="005F0C8B">
      <w:pPr>
        <w:pStyle w:val="10"/>
        <w:shd w:val="clear" w:color="auto" w:fill="auto"/>
        <w:ind w:left="20" w:firstLine="720"/>
        <w:jc w:val="both"/>
        <w:rPr>
          <w:lang w:val="ru-RU"/>
        </w:rPr>
      </w:pPr>
      <w:r>
        <w:t>Педагог-психолог-</w:t>
      </w:r>
      <w:r>
        <w:rPr>
          <w:lang w:val="ru-RU"/>
        </w:rPr>
        <w:t>2</w:t>
      </w:r>
    </w:p>
    <w:p w:rsidR="005F0C8B" w:rsidRDefault="005F0C8B" w:rsidP="005F0C8B">
      <w:pPr>
        <w:pStyle w:val="10"/>
        <w:shd w:val="clear" w:color="auto" w:fill="auto"/>
        <w:ind w:left="20" w:right="20" w:firstLine="720"/>
        <w:jc w:val="both"/>
      </w:pPr>
      <w:r>
        <w:t>Используемые Программы Программа определяет обязательную часть и часть, формируемую участниками образовательных отношений для детей от 1 до 7 лет вплоть до прекращения образовательных отношений.</w:t>
      </w:r>
    </w:p>
    <w:p w:rsidR="005F0C8B" w:rsidRDefault="005F0C8B" w:rsidP="005F0C8B">
      <w:pPr>
        <w:pStyle w:val="10"/>
        <w:shd w:val="clear" w:color="auto" w:fill="auto"/>
        <w:ind w:left="20" w:right="20" w:firstLine="720"/>
        <w:jc w:val="both"/>
      </w:pPr>
      <w:r>
        <w:t xml:space="preserve">Составляющие Программы обязательная часть и часть, формируемая участниками образовательных отношений, служат механизмом реализации ФГОС </w:t>
      </w:r>
      <w:proofErr w:type="gramStart"/>
      <w:r>
        <w:t>ДО</w:t>
      </w:r>
      <w:proofErr w:type="gramEnd"/>
      <w:r>
        <w:t xml:space="preserve"> и раскрывают </w:t>
      </w:r>
      <w:proofErr w:type="gramStart"/>
      <w:r>
        <w:t>принципы</w:t>
      </w:r>
      <w:proofErr w:type="gramEnd"/>
      <w:r>
        <w:t xml:space="preserve">, методы, приемы и порядок организации совместной, партнерской деятельности детей и взрослых в пространстве и во времени, а также подходы к интеграции образовательной деятельности детей дошкольного возраста. Настоящая Программа разработана и утверждена организацией в соответствии с ФГОС </w:t>
      </w:r>
      <w:proofErr w:type="gramStart"/>
      <w:r>
        <w:t>ДО</w:t>
      </w:r>
      <w:proofErr w:type="gramEnd"/>
      <w:r>
        <w:t>.</w:t>
      </w:r>
    </w:p>
    <w:p w:rsidR="005F0C8B" w:rsidRDefault="005F0C8B" w:rsidP="005F0C8B">
      <w:pPr>
        <w:pStyle w:val="10"/>
        <w:shd w:val="clear" w:color="auto" w:fill="auto"/>
        <w:ind w:left="20" w:right="20" w:firstLine="720"/>
        <w:jc w:val="both"/>
      </w:pPr>
      <w:r>
        <w:t xml:space="preserve">Обязательная часть программы разработана на основе Инновационной программы дошкольного образования «От рождения до школы» Под ред. Н.Е. </w:t>
      </w:r>
      <w:proofErr w:type="spellStart"/>
      <w:r>
        <w:t>Вераксы</w:t>
      </w:r>
      <w:proofErr w:type="spellEnd"/>
      <w:r>
        <w:t xml:space="preserve">, Т.С. Комаровой, Э.М. Дорофеевой 2019год - Издание пятое (инновационное), </w:t>
      </w:r>
      <w:proofErr w:type="spellStart"/>
      <w:r>
        <w:t>испр</w:t>
      </w:r>
      <w:proofErr w:type="gramStart"/>
      <w:r>
        <w:t>.и</w:t>
      </w:r>
      <w:proofErr w:type="spellEnd"/>
      <w:proofErr w:type="gramEnd"/>
      <w:r>
        <w:t xml:space="preserve"> доп.- М.МОЗАИКА- СИНТЕЗ, 2019- с336. и с включением парциальных программ:</w:t>
      </w:r>
    </w:p>
    <w:p w:rsidR="005F0C8B" w:rsidRDefault="005F0C8B" w:rsidP="005F0C8B">
      <w:pPr>
        <w:pStyle w:val="5"/>
        <w:shd w:val="clear" w:color="auto" w:fill="auto"/>
        <w:tabs>
          <w:tab w:val="left" w:pos="575"/>
        </w:tabs>
        <w:spacing w:line="278" w:lineRule="exact"/>
        <w:ind w:left="600"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CF5455">
        <w:rPr>
          <w:sz w:val="24"/>
          <w:szCs w:val="24"/>
          <w:lang w:val="ru-RU"/>
        </w:rPr>
        <w:t>П</w:t>
      </w:r>
      <w:proofErr w:type="spellStart"/>
      <w:r w:rsidRPr="00CF5455">
        <w:rPr>
          <w:sz w:val="24"/>
          <w:szCs w:val="24"/>
        </w:rPr>
        <w:t>рограммы</w:t>
      </w:r>
      <w:proofErr w:type="spellEnd"/>
      <w:r w:rsidRPr="00CF5455">
        <w:rPr>
          <w:sz w:val="24"/>
          <w:szCs w:val="24"/>
        </w:rPr>
        <w:t xml:space="preserve"> музыкального развития «Ладушки» под редакцией И. </w:t>
      </w:r>
      <w:proofErr w:type="spellStart"/>
      <w:r w:rsidRPr="00CF5455">
        <w:rPr>
          <w:sz w:val="24"/>
          <w:szCs w:val="24"/>
        </w:rPr>
        <w:t>Каплуновой</w:t>
      </w:r>
      <w:proofErr w:type="spellEnd"/>
      <w:r w:rsidRPr="00CF5455">
        <w:rPr>
          <w:sz w:val="24"/>
          <w:szCs w:val="24"/>
        </w:rPr>
        <w:t xml:space="preserve"> и </w:t>
      </w:r>
      <w:proofErr w:type="spellStart"/>
      <w:r w:rsidRPr="00CF5455">
        <w:rPr>
          <w:sz w:val="24"/>
          <w:szCs w:val="24"/>
        </w:rPr>
        <w:t>И</w:t>
      </w:r>
      <w:proofErr w:type="spellEnd"/>
      <w:r w:rsidRPr="00CF5455">
        <w:rPr>
          <w:sz w:val="24"/>
          <w:szCs w:val="24"/>
        </w:rPr>
        <w:t xml:space="preserve">. </w:t>
      </w:r>
      <w:proofErr w:type="spellStart"/>
      <w:r w:rsidRPr="00CF5455">
        <w:rPr>
          <w:sz w:val="24"/>
          <w:szCs w:val="24"/>
        </w:rPr>
        <w:t>Новоскольцевой</w:t>
      </w:r>
      <w:proofErr w:type="spellEnd"/>
      <w:r>
        <w:rPr>
          <w:sz w:val="24"/>
          <w:szCs w:val="24"/>
          <w:lang w:val="ru-RU"/>
        </w:rPr>
        <w:t>.</w:t>
      </w:r>
    </w:p>
    <w:p w:rsidR="005F0C8B" w:rsidRPr="00CF5455" w:rsidRDefault="005F0C8B" w:rsidP="005F0C8B">
      <w:pPr>
        <w:pStyle w:val="5"/>
        <w:shd w:val="clear" w:color="auto" w:fill="auto"/>
        <w:tabs>
          <w:tab w:val="left" w:pos="575"/>
        </w:tabs>
        <w:spacing w:line="278" w:lineRule="exact"/>
        <w:ind w:left="600"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CF5455">
        <w:rPr>
          <w:sz w:val="24"/>
          <w:szCs w:val="24"/>
        </w:rPr>
        <w:t xml:space="preserve"> «Программы воспитания и обучения детей с фонетико-фонематическим недоразвитием речи» Т.Б. Филичевой, Г.В. Чиркиной </w:t>
      </w:r>
      <w:r>
        <w:rPr>
          <w:sz w:val="24"/>
          <w:szCs w:val="24"/>
          <w:lang w:val="ru-RU"/>
        </w:rPr>
        <w:t>3.Парциальная образовательная программа математического развития дошкольников «</w:t>
      </w:r>
      <w:proofErr w:type="spellStart"/>
      <w:r>
        <w:rPr>
          <w:sz w:val="24"/>
          <w:szCs w:val="24"/>
          <w:lang w:val="ru-RU"/>
        </w:rPr>
        <w:t>Игралочка</w:t>
      </w:r>
      <w:proofErr w:type="spellEnd"/>
      <w:r>
        <w:rPr>
          <w:sz w:val="24"/>
          <w:szCs w:val="24"/>
          <w:lang w:val="ru-RU"/>
        </w:rPr>
        <w:t xml:space="preserve">», для детей с 3 до 7 лет под редакцией </w:t>
      </w:r>
      <w:proofErr w:type="spellStart"/>
      <w:r>
        <w:rPr>
          <w:sz w:val="24"/>
          <w:szCs w:val="24"/>
          <w:lang w:val="ru-RU"/>
        </w:rPr>
        <w:t>Л.Г.Петерсон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Е.Е.Кочемасова</w:t>
      </w:r>
      <w:proofErr w:type="spellEnd"/>
      <w:proofErr w:type="gramStart"/>
      <w:r>
        <w:rPr>
          <w:sz w:val="24"/>
          <w:szCs w:val="24"/>
          <w:lang w:val="ru-RU"/>
        </w:rPr>
        <w:t xml:space="preserve"> .</w:t>
      </w:r>
      <w:proofErr w:type="gramEnd"/>
    </w:p>
    <w:p w:rsidR="005F0C8B" w:rsidRDefault="005F0C8B" w:rsidP="005F0C8B">
      <w:pPr>
        <w:pStyle w:val="10"/>
        <w:shd w:val="clear" w:color="auto" w:fill="auto"/>
        <w:ind w:left="20" w:right="20" w:firstLine="720"/>
        <w:jc w:val="both"/>
      </w:pPr>
      <w:r>
        <w:t xml:space="preserve">Цель и задачи деятельности ДОУ по реализации основной образовательной программы определяются ФГОС дошкольного образования, Уставом МБДОУ, реализуемой образовательной программой МБДОУ </w:t>
      </w:r>
      <w:r>
        <w:rPr>
          <w:lang w:val="ru-RU"/>
        </w:rPr>
        <w:t>«Детский сад №55»</w:t>
      </w:r>
      <w:r>
        <w:t xml:space="preserve"> с учетом регионального компонента,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5F0C8B" w:rsidRPr="00CF5455" w:rsidRDefault="005F0C8B" w:rsidP="005F0C8B">
      <w:pPr>
        <w:spacing w:line="234" w:lineRule="auto"/>
        <w:ind w:right="20" w:firstLine="710"/>
        <w:jc w:val="both"/>
        <w:rPr>
          <w:sz w:val="24"/>
          <w:szCs w:val="24"/>
        </w:rPr>
      </w:pPr>
      <w:r w:rsidRPr="00CF5455">
        <w:rPr>
          <w:rFonts w:eastAsia="Times New Roman"/>
          <w:b/>
          <w:bCs/>
          <w:sz w:val="24"/>
          <w:szCs w:val="24"/>
        </w:rPr>
        <w:t>Цель Программы</w:t>
      </w:r>
      <w:r w:rsidRPr="00CF5455">
        <w:rPr>
          <w:rFonts w:eastAsia="Times New Roman"/>
          <w:sz w:val="24"/>
          <w:szCs w:val="24"/>
        </w:rPr>
        <w:t>:</w:t>
      </w:r>
      <w:r w:rsidRPr="00CF5455">
        <w:rPr>
          <w:rFonts w:eastAsia="Times New Roman"/>
          <w:b/>
          <w:bCs/>
          <w:sz w:val="24"/>
          <w:szCs w:val="24"/>
        </w:rPr>
        <w:t xml:space="preserve"> </w:t>
      </w:r>
      <w:r w:rsidRPr="00CF5455">
        <w:rPr>
          <w:rFonts w:eastAsia="Times New Roman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5F0C8B" w:rsidRPr="00CF5455" w:rsidRDefault="005F0C8B" w:rsidP="005F0C8B">
      <w:pPr>
        <w:spacing w:line="5" w:lineRule="exact"/>
        <w:jc w:val="both"/>
        <w:rPr>
          <w:sz w:val="24"/>
          <w:szCs w:val="24"/>
        </w:rPr>
      </w:pPr>
    </w:p>
    <w:p w:rsidR="005F0C8B" w:rsidRPr="00CF5455" w:rsidRDefault="005F0C8B" w:rsidP="005F0C8B">
      <w:pPr>
        <w:ind w:left="700"/>
        <w:jc w:val="both"/>
        <w:rPr>
          <w:sz w:val="24"/>
          <w:szCs w:val="24"/>
        </w:rPr>
      </w:pPr>
      <w:r w:rsidRPr="00CF5455">
        <w:rPr>
          <w:rFonts w:eastAsia="Times New Roman"/>
          <w:b/>
          <w:bCs/>
          <w:sz w:val="24"/>
          <w:szCs w:val="24"/>
        </w:rPr>
        <w:t>Задачи:</w:t>
      </w:r>
    </w:p>
    <w:p w:rsidR="005F0C8B" w:rsidRPr="00CF5455" w:rsidRDefault="005F0C8B" w:rsidP="005F0C8B">
      <w:pPr>
        <w:spacing w:line="11" w:lineRule="exact"/>
        <w:jc w:val="both"/>
        <w:rPr>
          <w:sz w:val="24"/>
          <w:szCs w:val="24"/>
        </w:rPr>
      </w:pPr>
    </w:p>
    <w:p w:rsidR="005F0C8B" w:rsidRPr="00CF5455" w:rsidRDefault="005F0C8B" w:rsidP="005F0C8B">
      <w:pPr>
        <w:numPr>
          <w:ilvl w:val="0"/>
          <w:numId w:val="1"/>
        </w:numPr>
        <w:tabs>
          <w:tab w:val="left" w:pos="893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 w:rsidRPr="00CF5455">
        <w:rPr>
          <w:rFonts w:eastAsia="Times New Roman"/>
          <w:sz w:val="24"/>
          <w:szCs w:val="24"/>
        </w:rPr>
        <w:t>Объединение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народов России, а также с природно-географическим и культурно-историческим своеобразием региона;</w:t>
      </w:r>
    </w:p>
    <w:p w:rsidR="005F0C8B" w:rsidRPr="00CF5455" w:rsidRDefault="005F0C8B" w:rsidP="005F0C8B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5F0C8B" w:rsidRPr="00CF5455" w:rsidRDefault="005F0C8B" w:rsidP="005F0C8B">
      <w:pPr>
        <w:numPr>
          <w:ilvl w:val="0"/>
          <w:numId w:val="1"/>
        </w:numPr>
        <w:tabs>
          <w:tab w:val="left" w:pos="946"/>
        </w:tabs>
        <w:spacing w:line="234" w:lineRule="auto"/>
        <w:ind w:right="20" w:firstLine="700"/>
        <w:jc w:val="both"/>
        <w:rPr>
          <w:sz w:val="24"/>
          <w:szCs w:val="24"/>
        </w:rPr>
      </w:pPr>
      <w:proofErr w:type="gramStart"/>
      <w:r w:rsidRPr="00CF5455">
        <w:rPr>
          <w:rFonts w:eastAsia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</w:t>
      </w:r>
      <w:proofErr w:type="gramEnd"/>
    </w:p>
    <w:p w:rsidR="005F0C8B" w:rsidRPr="00CF5455" w:rsidRDefault="005F0C8B" w:rsidP="005F0C8B">
      <w:pPr>
        <w:tabs>
          <w:tab w:val="left" w:pos="946"/>
        </w:tabs>
        <w:spacing w:line="234" w:lineRule="auto"/>
        <w:ind w:right="20"/>
        <w:jc w:val="both"/>
        <w:rPr>
          <w:sz w:val="24"/>
          <w:szCs w:val="24"/>
        </w:rPr>
      </w:pPr>
      <w:r w:rsidRPr="00CF5455">
        <w:rPr>
          <w:rFonts w:eastAsia="Times New Roman"/>
          <w:sz w:val="24"/>
          <w:szCs w:val="24"/>
        </w:rPr>
        <w:t xml:space="preserve">          - создание условий для обеспечения охраны и укрепления физического и психического здоровья детей, в том числе эмоционального благополучия воспитанников;</w:t>
      </w:r>
    </w:p>
    <w:p w:rsidR="005F0C8B" w:rsidRPr="00CF5455" w:rsidRDefault="005F0C8B" w:rsidP="005F0C8B">
      <w:pPr>
        <w:spacing w:line="15" w:lineRule="exact"/>
        <w:jc w:val="both"/>
        <w:rPr>
          <w:sz w:val="24"/>
          <w:szCs w:val="24"/>
        </w:rPr>
      </w:pPr>
    </w:p>
    <w:p w:rsidR="005F0C8B" w:rsidRPr="00CF5455" w:rsidRDefault="005F0C8B" w:rsidP="005F0C8B">
      <w:pPr>
        <w:numPr>
          <w:ilvl w:val="0"/>
          <w:numId w:val="2"/>
        </w:numPr>
        <w:tabs>
          <w:tab w:val="left" w:pos="931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 w:rsidRPr="00CF5455">
        <w:rPr>
          <w:rFonts w:eastAsia="Times New Roman"/>
          <w:sz w:val="24"/>
          <w:szCs w:val="24"/>
        </w:rPr>
        <w:t>воспитание у детей дошкольного возраста таких качеств, как патриотизм, уважение к традиционным ценностям, интерес и уважение к родному краю, традиционные гендерные представления, нравственные основы личности;</w:t>
      </w:r>
    </w:p>
    <w:p w:rsidR="005F0C8B" w:rsidRPr="00CF5455" w:rsidRDefault="005F0C8B" w:rsidP="005F0C8B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5F0C8B" w:rsidRPr="00CF5455" w:rsidRDefault="005F0C8B" w:rsidP="005F0C8B">
      <w:pPr>
        <w:numPr>
          <w:ilvl w:val="0"/>
          <w:numId w:val="2"/>
        </w:numPr>
        <w:tabs>
          <w:tab w:val="left" w:pos="926"/>
        </w:tabs>
        <w:spacing w:line="235" w:lineRule="auto"/>
        <w:ind w:firstLine="700"/>
        <w:jc w:val="both"/>
        <w:rPr>
          <w:rFonts w:eastAsia="Times New Roman"/>
          <w:sz w:val="24"/>
          <w:szCs w:val="24"/>
        </w:rPr>
      </w:pPr>
      <w:r w:rsidRPr="00CF5455">
        <w:rPr>
          <w:rFonts w:eastAsia="Times New Roman"/>
          <w:sz w:val="24"/>
          <w:szCs w:val="24"/>
        </w:rPr>
        <w:t>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5F0C8B" w:rsidRPr="00CF5455" w:rsidRDefault="005F0C8B" w:rsidP="005F0C8B">
      <w:pPr>
        <w:spacing w:line="19" w:lineRule="exact"/>
        <w:jc w:val="both"/>
        <w:rPr>
          <w:sz w:val="24"/>
          <w:szCs w:val="24"/>
        </w:rPr>
      </w:pPr>
    </w:p>
    <w:p w:rsidR="005F0C8B" w:rsidRPr="00CF5455" w:rsidRDefault="005F0C8B" w:rsidP="005F0C8B">
      <w:pPr>
        <w:spacing w:line="234" w:lineRule="auto"/>
        <w:ind w:firstLine="710"/>
        <w:jc w:val="both"/>
        <w:rPr>
          <w:sz w:val="24"/>
          <w:szCs w:val="24"/>
        </w:rPr>
      </w:pPr>
      <w:r w:rsidRPr="00CF5455">
        <w:rPr>
          <w:rFonts w:eastAsia="Times New Roman"/>
          <w:sz w:val="24"/>
          <w:szCs w:val="24"/>
        </w:rPr>
        <w:lastRenderedPageBreak/>
        <w:t>- формирование предпосылок учебной деятельности и отношения к образованию как к одной из ведущих жизненных ценностей;</w:t>
      </w:r>
    </w:p>
    <w:p w:rsidR="005F0C8B" w:rsidRPr="00CF5455" w:rsidRDefault="005F0C8B" w:rsidP="005F0C8B">
      <w:pPr>
        <w:spacing w:line="15" w:lineRule="exact"/>
        <w:jc w:val="both"/>
        <w:rPr>
          <w:sz w:val="24"/>
          <w:szCs w:val="24"/>
        </w:rPr>
      </w:pPr>
    </w:p>
    <w:p w:rsidR="005F0C8B" w:rsidRPr="00CF5455" w:rsidRDefault="005F0C8B" w:rsidP="005F0C8B">
      <w:pPr>
        <w:numPr>
          <w:ilvl w:val="0"/>
          <w:numId w:val="3"/>
        </w:numPr>
        <w:tabs>
          <w:tab w:val="left" w:pos="936"/>
        </w:tabs>
        <w:spacing w:line="234" w:lineRule="auto"/>
        <w:ind w:firstLine="700"/>
        <w:jc w:val="both"/>
        <w:rPr>
          <w:rFonts w:eastAsia="Times New Roman"/>
          <w:sz w:val="24"/>
          <w:szCs w:val="24"/>
        </w:rPr>
      </w:pPr>
      <w:r w:rsidRPr="00CF5455">
        <w:rPr>
          <w:rFonts w:eastAsia="Times New Roman"/>
          <w:sz w:val="24"/>
          <w:szCs w:val="24"/>
        </w:rPr>
        <w:t>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</w:t>
      </w:r>
    </w:p>
    <w:p w:rsidR="005F0C8B" w:rsidRPr="00CF5455" w:rsidRDefault="005F0C8B" w:rsidP="005F0C8B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5F0C8B" w:rsidRPr="00CF5455" w:rsidRDefault="005F0C8B" w:rsidP="005F0C8B">
      <w:pPr>
        <w:numPr>
          <w:ilvl w:val="0"/>
          <w:numId w:val="3"/>
        </w:numPr>
        <w:tabs>
          <w:tab w:val="left" w:pos="931"/>
        </w:tabs>
        <w:spacing w:line="234" w:lineRule="auto"/>
        <w:ind w:right="20" w:firstLine="700"/>
        <w:jc w:val="both"/>
        <w:rPr>
          <w:rFonts w:eastAsia="Times New Roman"/>
          <w:sz w:val="24"/>
          <w:szCs w:val="24"/>
        </w:rPr>
      </w:pPr>
      <w:r w:rsidRPr="00CF5455">
        <w:rPr>
          <w:rFonts w:eastAsia="Times New Roman"/>
          <w:sz w:val="24"/>
          <w:szCs w:val="24"/>
        </w:rPr>
        <w:t>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5F0C8B" w:rsidRPr="00CF5455" w:rsidRDefault="005F0C8B" w:rsidP="005F0C8B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5F0C8B" w:rsidRPr="00CF5455" w:rsidRDefault="005F0C8B" w:rsidP="005F0C8B">
      <w:pPr>
        <w:numPr>
          <w:ilvl w:val="0"/>
          <w:numId w:val="3"/>
        </w:numPr>
        <w:tabs>
          <w:tab w:val="left" w:pos="950"/>
        </w:tabs>
        <w:spacing w:line="234" w:lineRule="auto"/>
        <w:ind w:firstLine="700"/>
        <w:jc w:val="both"/>
        <w:rPr>
          <w:rFonts w:eastAsia="Times New Roman"/>
          <w:sz w:val="24"/>
          <w:szCs w:val="24"/>
        </w:rPr>
      </w:pPr>
      <w:r w:rsidRPr="00CF5455">
        <w:rPr>
          <w:rFonts w:eastAsia="Times New Roman"/>
          <w:sz w:val="24"/>
          <w:szCs w:val="24"/>
        </w:rPr>
        <w:t xml:space="preserve">создание современной развивающей предметно-пространственной среды (РППС) в соответствии с ФГОС </w:t>
      </w:r>
      <w:proofErr w:type="gramStart"/>
      <w:r w:rsidRPr="00CF5455">
        <w:rPr>
          <w:rFonts w:eastAsia="Times New Roman"/>
          <w:sz w:val="24"/>
          <w:szCs w:val="24"/>
        </w:rPr>
        <w:t>ДО</w:t>
      </w:r>
      <w:proofErr w:type="gramEnd"/>
      <w:r w:rsidRPr="00CF5455">
        <w:rPr>
          <w:rFonts w:eastAsia="Times New Roman"/>
          <w:sz w:val="24"/>
          <w:szCs w:val="24"/>
        </w:rPr>
        <w:t xml:space="preserve"> и </w:t>
      </w:r>
      <w:proofErr w:type="gramStart"/>
      <w:r w:rsidRPr="00CF5455">
        <w:rPr>
          <w:rFonts w:eastAsia="Times New Roman"/>
          <w:sz w:val="24"/>
          <w:szCs w:val="24"/>
        </w:rPr>
        <w:t>требованиями</w:t>
      </w:r>
      <w:proofErr w:type="gramEnd"/>
      <w:r w:rsidRPr="00CF545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инновационной </w:t>
      </w:r>
      <w:r w:rsidRPr="00CF5455">
        <w:rPr>
          <w:rFonts w:eastAsia="Times New Roman"/>
          <w:sz w:val="24"/>
          <w:szCs w:val="24"/>
        </w:rPr>
        <w:t>программы «ОТ РОЖДЕНИЯ ДО ШКОЛЫ»;</w:t>
      </w:r>
    </w:p>
    <w:p w:rsidR="005F0C8B" w:rsidRPr="00CF5455" w:rsidRDefault="005F0C8B" w:rsidP="005F0C8B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5F0C8B" w:rsidRDefault="005F0C8B" w:rsidP="005F0C8B">
      <w:pPr>
        <w:pStyle w:val="10"/>
        <w:shd w:val="clear" w:color="auto" w:fill="auto"/>
        <w:ind w:left="20" w:right="2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CF5455">
        <w:rPr>
          <w:sz w:val="24"/>
          <w:szCs w:val="24"/>
        </w:rPr>
        <w:t>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психолого-педагогической поддержки семьи, единства подходов к воспитанию детей в условиях ДОУ и семьи</w:t>
      </w:r>
    </w:p>
    <w:p w:rsidR="005F0C8B" w:rsidRDefault="005F0C8B" w:rsidP="005F0C8B">
      <w:pPr>
        <w:pStyle w:val="10"/>
        <w:shd w:val="clear" w:color="auto" w:fill="auto"/>
        <w:ind w:left="20" w:right="20" w:firstLine="720"/>
        <w:jc w:val="both"/>
      </w:pPr>
      <w:r>
        <w:t xml:space="preserve"> Все части Программы являются взаимодополняющими и целесообразными с точки зрения реализации требований ФГОС </w:t>
      </w:r>
      <w:proofErr w:type="gramStart"/>
      <w:r>
        <w:t>ДО</w:t>
      </w:r>
      <w:proofErr w:type="gramEnd"/>
      <w:r>
        <w:t>. Программа реализуется в течение пяти лет пребывания детей в ДОО. Программа может корректироваться в связи с изменениями:</w:t>
      </w:r>
    </w:p>
    <w:p w:rsidR="005F0C8B" w:rsidRDefault="005F0C8B" w:rsidP="005F0C8B">
      <w:pPr>
        <w:pStyle w:val="10"/>
        <w:numPr>
          <w:ilvl w:val="0"/>
          <w:numId w:val="5"/>
        </w:numPr>
        <w:shd w:val="clear" w:color="auto" w:fill="auto"/>
        <w:tabs>
          <w:tab w:val="left" w:pos="884"/>
        </w:tabs>
        <w:ind w:left="20" w:firstLine="720"/>
        <w:jc w:val="both"/>
      </w:pPr>
      <w:r>
        <w:t>нормативно-правовой базы ДОО,</w:t>
      </w:r>
    </w:p>
    <w:p w:rsidR="005F0C8B" w:rsidRDefault="005F0C8B" w:rsidP="005F0C8B">
      <w:pPr>
        <w:pStyle w:val="10"/>
        <w:numPr>
          <w:ilvl w:val="0"/>
          <w:numId w:val="5"/>
        </w:numPr>
        <w:shd w:val="clear" w:color="auto" w:fill="auto"/>
        <w:tabs>
          <w:tab w:val="left" w:pos="879"/>
        </w:tabs>
        <w:ind w:left="20" w:firstLine="720"/>
        <w:jc w:val="both"/>
      </w:pPr>
      <w:r>
        <w:t>образовательного запроса родителей, - видовой структуры групп,</w:t>
      </w:r>
    </w:p>
    <w:p w:rsidR="005F0C8B" w:rsidRDefault="005F0C8B" w:rsidP="005F0C8B">
      <w:pPr>
        <w:pStyle w:val="10"/>
        <w:numPr>
          <w:ilvl w:val="0"/>
          <w:numId w:val="5"/>
        </w:numPr>
        <w:shd w:val="clear" w:color="auto" w:fill="auto"/>
        <w:tabs>
          <w:tab w:val="left" w:pos="884"/>
        </w:tabs>
        <w:ind w:left="20" w:firstLine="720"/>
        <w:jc w:val="both"/>
      </w:pPr>
      <w:r>
        <w:t>выходом примерных основных образовательных программ.</w:t>
      </w:r>
    </w:p>
    <w:p w:rsidR="005F0C8B" w:rsidRDefault="005F0C8B" w:rsidP="005F0C8B">
      <w:pPr>
        <w:pStyle w:val="10"/>
        <w:shd w:val="clear" w:color="auto" w:fill="auto"/>
        <w:ind w:left="20" w:right="20" w:firstLine="720"/>
        <w:jc w:val="both"/>
      </w:pPr>
      <w: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F0C8B" w:rsidRDefault="005F0C8B" w:rsidP="005F0C8B">
      <w:pPr>
        <w:pStyle w:val="10"/>
        <w:shd w:val="clear" w:color="auto" w:fill="auto"/>
        <w:ind w:left="20" w:right="20" w:firstLine="720"/>
        <w:jc w:val="both"/>
      </w:pPr>
      <w: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5F0C8B" w:rsidRDefault="005F0C8B" w:rsidP="005F0C8B">
      <w:pPr>
        <w:pStyle w:val="10"/>
        <w:shd w:val="clear" w:color="auto" w:fill="auto"/>
        <w:ind w:left="20" w:right="20" w:firstLine="720"/>
        <w:jc w:val="both"/>
      </w:pPr>
      <w:r>
        <w:t xml:space="preserve">Родителям и воспитателям необходимо преодолеть субординацию, </w:t>
      </w:r>
      <w:proofErr w:type="spellStart"/>
      <w:r>
        <w:t>монологизм</w:t>
      </w:r>
      <w:proofErr w:type="spellEnd"/>
      <w: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5F0C8B" w:rsidRPr="00DD6068" w:rsidRDefault="005F0C8B" w:rsidP="005F0C8B">
      <w:pPr>
        <w:pStyle w:val="30"/>
        <w:keepNext/>
        <w:keepLines/>
        <w:shd w:val="clear" w:color="auto" w:fill="auto"/>
        <w:ind w:left="20" w:firstLine="740"/>
        <w:rPr>
          <w:b/>
        </w:rPr>
      </w:pPr>
      <w:bookmarkStart w:id="1" w:name="bookmark106"/>
      <w:r w:rsidRPr="00DD6068">
        <w:rPr>
          <w:b/>
        </w:rPr>
        <w:t>Основные задачи взаимодействия детского сада с семьей:</w:t>
      </w:r>
      <w:bookmarkEnd w:id="1"/>
    </w:p>
    <w:p w:rsidR="005F0C8B" w:rsidRDefault="005F0C8B" w:rsidP="005F0C8B">
      <w:pPr>
        <w:pStyle w:val="10"/>
        <w:numPr>
          <w:ilvl w:val="0"/>
          <w:numId w:val="5"/>
        </w:numPr>
        <w:shd w:val="clear" w:color="auto" w:fill="auto"/>
        <w:tabs>
          <w:tab w:val="left" w:pos="1009"/>
        </w:tabs>
        <w:ind w:left="20" w:firstLine="740"/>
        <w:jc w:val="both"/>
      </w:pPr>
      <w: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5F0C8B" w:rsidRDefault="005F0C8B" w:rsidP="005F0C8B">
      <w:pPr>
        <w:pStyle w:val="10"/>
        <w:numPr>
          <w:ilvl w:val="0"/>
          <w:numId w:val="5"/>
        </w:numPr>
        <w:shd w:val="clear" w:color="auto" w:fill="auto"/>
        <w:tabs>
          <w:tab w:val="left" w:pos="908"/>
        </w:tabs>
        <w:ind w:left="20" w:firstLine="740"/>
        <w:jc w:val="both"/>
      </w:pPr>
      <w: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5F0C8B" w:rsidRDefault="005F0C8B" w:rsidP="005F0C8B">
      <w:pPr>
        <w:pStyle w:val="10"/>
        <w:numPr>
          <w:ilvl w:val="0"/>
          <w:numId w:val="5"/>
        </w:numPr>
        <w:shd w:val="clear" w:color="auto" w:fill="auto"/>
        <w:tabs>
          <w:tab w:val="left" w:pos="956"/>
        </w:tabs>
        <w:ind w:left="20" w:firstLine="740"/>
        <w:jc w:val="both"/>
      </w:pPr>
      <w:r>
        <w:t>информирование друг друга об актуальных задачах воспитания и обучения детей и о возможностях детского сада и семьи в решении данных задач; 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F0C8B" w:rsidRDefault="005F0C8B" w:rsidP="005F0C8B">
      <w:pPr>
        <w:pStyle w:val="10"/>
        <w:numPr>
          <w:ilvl w:val="0"/>
          <w:numId w:val="5"/>
        </w:numPr>
        <w:shd w:val="clear" w:color="auto" w:fill="auto"/>
        <w:tabs>
          <w:tab w:val="left" w:pos="1033"/>
        </w:tabs>
        <w:ind w:left="20" w:firstLine="740"/>
        <w:jc w:val="both"/>
      </w:pPr>
      <w: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5F0C8B" w:rsidRDefault="005F0C8B" w:rsidP="005F0C8B">
      <w:pPr>
        <w:pStyle w:val="10"/>
        <w:numPr>
          <w:ilvl w:val="0"/>
          <w:numId w:val="5"/>
        </w:numPr>
        <w:shd w:val="clear" w:color="auto" w:fill="auto"/>
        <w:tabs>
          <w:tab w:val="left" w:pos="913"/>
        </w:tabs>
        <w:ind w:left="20" w:firstLine="740"/>
        <w:jc w:val="both"/>
      </w:pPr>
      <w: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F0C8B" w:rsidRDefault="005F0C8B" w:rsidP="005F0C8B">
      <w:pPr>
        <w:pStyle w:val="30"/>
        <w:keepNext/>
        <w:keepLines/>
        <w:shd w:val="clear" w:color="auto" w:fill="auto"/>
        <w:ind w:left="20" w:firstLine="740"/>
      </w:pPr>
      <w:bookmarkStart w:id="2" w:name="bookmark107"/>
      <w:r>
        <w:t>Виды взаимоотношений ДОО с семьями воспитанников:</w:t>
      </w:r>
      <w:bookmarkEnd w:id="2"/>
    </w:p>
    <w:p w:rsidR="005F0C8B" w:rsidRDefault="005F0C8B" w:rsidP="005F0C8B">
      <w:pPr>
        <w:pStyle w:val="10"/>
        <w:shd w:val="clear" w:color="auto" w:fill="auto"/>
        <w:ind w:left="20" w:firstLine="740"/>
        <w:jc w:val="both"/>
      </w:pPr>
      <w:r>
        <w:t>Сотрудничество - общение на равных, где ни одной из сторон взаимодействия не принадлежит привилегия указывать, контролировать, оценивать.</w:t>
      </w:r>
    </w:p>
    <w:p w:rsidR="005F0C8B" w:rsidRDefault="005F0C8B" w:rsidP="005F0C8B">
      <w:pPr>
        <w:pStyle w:val="10"/>
        <w:shd w:val="clear" w:color="auto" w:fill="auto"/>
        <w:ind w:left="20" w:firstLine="740"/>
        <w:jc w:val="both"/>
      </w:pPr>
      <w:r>
        <w:lastRenderedPageBreak/>
        <w:t>Взаимодействие - способ организации совместной деятельности, которая осуществляется на основании социальной перцепции и с помощью общения. Основные принципы взаимодействия с семьями воспитанников:</w:t>
      </w:r>
    </w:p>
    <w:p w:rsidR="005F0C8B" w:rsidRDefault="005F0C8B" w:rsidP="005F0C8B">
      <w:pPr>
        <w:pStyle w:val="10"/>
        <w:numPr>
          <w:ilvl w:val="0"/>
          <w:numId w:val="6"/>
        </w:numPr>
        <w:shd w:val="clear" w:color="auto" w:fill="auto"/>
        <w:tabs>
          <w:tab w:val="left" w:pos="904"/>
        </w:tabs>
        <w:ind w:left="20" w:firstLine="740"/>
        <w:jc w:val="both"/>
      </w:pPr>
      <w:r>
        <w:t>Открытость ДОУ для семьи.</w:t>
      </w:r>
    </w:p>
    <w:p w:rsidR="005F0C8B" w:rsidRDefault="005F0C8B" w:rsidP="005F0C8B">
      <w:pPr>
        <w:pStyle w:val="10"/>
        <w:numPr>
          <w:ilvl w:val="0"/>
          <w:numId w:val="6"/>
        </w:numPr>
        <w:shd w:val="clear" w:color="auto" w:fill="auto"/>
        <w:tabs>
          <w:tab w:val="left" w:pos="904"/>
        </w:tabs>
        <w:ind w:left="20" w:firstLine="740"/>
        <w:jc w:val="both"/>
      </w:pPr>
      <w:r>
        <w:t>Сотрудничество педагогов и родителей в воспитании детей</w:t>
      </w:r>
    </w:p>
    <w:p w:rsidR="005F0C8B" w:rsidRDefault="005F0C8B" w:rsidP="005F0C8B">
      <w:pPr>
        <w:pStyle w:val="10"/>
        <w:shd w:val="clear" w:color="auto" w:fill="auto"/>
        <w:ind w:left="20" w:firstLine="740"/>
        <w:jc w:val="both"/>
      </w:pPr>
      <w:r>
        <w:t>•Создание единой развивающей среды, обеспечивающей одинаковые подходы к развитию ребенка в семье и детском саду</w:t>
      </w:r>
    </w:p>
    <w:p w:rsidR="00AC53E5" w:rsidRPr="005F0C8B" w:rsidRDefault="00AC53E5">
      <w:pPr>
        <w:rPr>
          <w:lang w:val="ru"/>
        </w:rPr>
      </w:pPr>
    </w:p>
    <w:sectPr w:rsidR="00AC53E5" w:rsidRPr="005F0C8B" w:rsidSect="005F0C8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D18"/>
    <w:multiLevelType w:val="hybridMultilevel"/>
    <w:tmpl w:val="846CA8FC"/>
    <w:lvl w:ilvl="0" w:tplc="44DC1800">
      <w:start w:val="1"/>
      <w:numFmt w:val="bullet"/>
      <w:lvlText w:val="-"/>
      <w:lvlJc w:val="left"/>
    </w:lvl>
    <w:lvl w:ilvl="1" w:tplc="33FA81BC">
      <w:numFmt w:val="decimal"/>
      <w:lvlText w:val=""/>
      <w:lvlJc w:val="left"/>
    </w:lvl>
    <w:lvl w:ilvl="2" w:tplc="6A608320">
      <w:numFmt w:val="decimal"/>
      <w:lvlText w:val=""/>
      <w:lvlJc w:val="left"/>
    </w:lvl>
    <w:lvl w:ilvl="3" w:tplc="FDF66D00">
      <w:numFmt w:val="decimal"/>
      <w:lvlText w:val=""/>
      <w:lvlJc w:val="left"/>
    </w:lvl>
    <w:lvl w:ilvl="4" w:tplc="261A1356">
      <w:numFmt w:val="decimal"/>
      <w:lvlText w:val=""/>
      <w:lvlJc w:val="left"/>
    </w:lvl>
    <w:lvl w:ilvl="5" w:tplc="4C34F7B0">
      <w:numFmt w:val="decimal"/>
      <w:lvlText w:val=""/>
      <w:lvlJc w:val="left"/>
    </w:lvl>
    <w:lvl w:ilvl="6" w:tplc="E368BED2">
      <w:numFmt w:val="decimal"/>
      <w:lvlText w:val=""/>
      <w:lvlJc w:val="left"/>
    </w:lvl>
    <w:lvl w:ilvl="7" w:tplc="F1FA898C">
      <w:numFmt w:val="decimal"/>
      <w:lvlText w:val=""/>
      <w:lvlJc w:val="left"/>
    </w:lvl>
    <w:lvl w:ilvl="8" w:tplc="59BAC2E0">
      <w:numFmt w:val="decimal"/>
      <w:lvlText w:val=""/>
      <w:lvlJc w:val="left"/>
    </w:lvl>
  </w:abstractNum>
  <w:abstractNum w:abstractNumId="1">
    <w:nsid w:val="00003492"/>
    <w:multiLevelType w:val="hybridMultilevel"/>
    <w:tmpl w:val="D4CC5314"/>
    <w:lvl w:ilvl="0" w:tplc="A5068010">
      <w:start w:val="1"/>
      <w:numFmt w:val="bullet"/>
      <w:lvlText w:val="-"/>
      <w:lvlJc w:val="left"/>
    </w:lvl>
    <w:lvl w:ilvl="1" w:tplc="575020E6">
      <w:numFmt w:val="decimal"/>
      <w:lvlText w:val=""/>
      <w:lvlJc w:val="left"/>
    </w:lvl>
    <w:lvl w:ilvl="2" w:tplc="618CA77E">
      <w:numFmt w:val="decimal"/>
      <w:lvlText w:val=""/>
      <w:lvlJc w:val="left"/>
    </w:lvl>
    <w:lvl w:ilvl="3" w:tplc="0A92D77A">
      <w:numFmt w:val="decimal"/>
      <w:lvlText w:val=""/>
      <w:lvlJc w:val="left"/>
    </w:lvl>
    <w:lvl w:ilvl="4" w:tplc="F71CB076">
      <w:numFmt w:val="decimal"/>
      <w:lvlText w:val=""/>
      <w:lvlJc w:val="left"/>
    </w:lvl>
    <w:lvl w:ilvl="5" w:tplc="126E8C16">
      <w:numFmt w:val="decimal"/>
      <w:lvlText w:val=""/>
      <w:lvlJc w:val="left"/>
    </w:lvl>
    <w:lvl w:ilvl="6" w:tplc="A3B6F0B8">
      <w:numFmt w:val="decimal"/>
      <w:lvlText w:val=""/>
      <w:lvlJc w:val="left"/>
    </w:lvl>
    <w:lvl w:ilvl="7" w:tplc="5006522A">
      <w:numFmt w:val="decimal"/>
      <w:lvlText w:val=""/>
      <w:lvlJc w:val="left"/>
    </w:lvl>
    <w:lvl w:ilvl="8" w:tplc="8A0A3F6A">
      <w:numFmt w:val="decimal"/>
      <w:lvlText w:val=""/>
      <w:lvlJc w:val="left"/>
    </w:lvl>
  </w:abstractNum>
  <w:abstractNum w:abstractNumId="2">
    <w:nsid w:val="00006270"/>
    <w:multiLevelType w:val="hybridMultilevel"/>
    <w:tmpl w:val="C178918C"/>
    <w:lvl w:ilvl="0" w:tplc="214CA0C4">
      <w:start w:val="1"/>
      <w:numFmt w:val="bullet"/>
      <w:lvlText w:val="-"/>
      <w:lvlJc w:val="left"/>
    </w:lvl>
    <w:lvl w:ilvl="1" w:tplc="2AE874DE">
      <w:numFmt w:val="decimal"/>
      <w:lvlText w:val=""/>
      <w:lvlJc w:val="left"/>
    </w:lvl>
    <w:lvl w:ilvl="2" w:tplc="F9A0181A">
      <w:numFmt w:val="decimal"/>
      <w:lvlText w:val=""/>
      <w:lvlJc w:val="left"/>
    </w:lvl>
    <w:lvl w:ilvl="3" w:tplc="E6CE2ABA">
      <w:numFmt w:val="decimal"/>
      <w:lvlText w:val=""/>
      <w:lvlJc w:val="left"/>
    </w:lvl>
    <w:lvl w:ilvl="4" w:tplc="7C78A806">
      <w:numFmt w:val="decimal"/>
      <w:lvlText w:val=""/>
      <w:lvlJc w:val="left"/>
    </w:lvl>
    <w:lvl w:ilvl="5" w:tplc="605899B8">
      <w:numFmt w:val="decimal"/>
      <w:lvlText w:val=""/>
      <w:lvlJc w:val="left"/>
    </w:lvl>
    <w:lvl w:ilvl="6" w:tplc="ACE4281E">
      <w:numFmt w:val="decimal"/>
      <w:lvlText w:val=""/>
      <w:lvlJc w:val="left"/>
    </w:lvl>
    <w:lvl w:ilvl="7" w:tplc="4F524D7E">
      <w:numFmt w:val="decimal"/>
      <w:lvlText w:val=""/>
      <w:lvlJc w:val="left"/>
    </w:lvl>
    <w:lvl w:ilvl="8" w:tplc="4EA80C4A">
      <w:numFmt w:val="decimal"/>
      <w:lvlText w:val=""/>
      <w:lvlJc w:val="left"/>
    </w:lvl>
  </w:abstractNum>
  <w:abstractNum w:abstractNumId="3">
    <w:nsid w:val="09DD0C31"/>
    <w:multiLevelType w:val="multilevel"/>
    <w:tmpl w:val="A510FD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816D3"/>
    <w:multiLevelType w:val="multilevel"/>
    <w:tmpl w:val="B3847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801AD"/>
    <w:multiLevelType w:val="multilevel"/>
    <w:tmpl w:val="D902A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8B"/>
    <w:rsid w:val="005F0C8B"/>
    <w:rsid w:val="00AC53E5"/>
    <w:rsid w:val="00C50627"/>
    <w:rsid w:val="00E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5F0C8B"/>
    <w:pPr>
      <w:shd w:val="clear" w:color="auto" w:fill="FFFFFF"/>
      <w:spacing w:line="0" w:lineRule="atLeast"/>
      <w:ind w:hanging="680"/>
    </w:pPr>
    <w:rPr>
      <w:rFonts w:eastAsia="Times New Roman"/>
      <w:color w:val="000000"/>
      <w:sz w:val="23"/>
      <w:szCs w:val="23"/>
      <w:lang w:val="ru"/>
    </w:rPr>
  </w:style>
  <w:style w:type="character" w:customStyle="1" w:styleId="3">
    <w:name w:val="Заголовок №3_"/>
    <w:basedOn w:val="a0"/>
    <w:link w:val="30"/>
    <w:rsid w:val="005F0C8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rsid w:val="005F0C8B"/>
    <w:pPr>
      <w:shd w:val="clear" w:color="auto" w:fill="FFFFFF"/>
      <w:spacing w:line="274" w:lineRule="exact"/>
      <w:ind w:hanging="720"/>
    </w:pPr>
    <w:rPr>
      <w:rFonts w:eastAsia="Times New Roman"/>
      <w:color w:val="000000"/>
      <w:sz w:val="23"/>
      <w:szCs w:val="23"/>
      <w:lang w:val="ru"/>
    </w:rPr>
  </w:style>
  <w:style w:type="paragraph" w:customStyle="1" w:styleId="30">
    <w:name w:val="Заголовок №3"/>
    <w:basedOn w:val="a"/>
    <w:link w:val="3"/>
    <w:rsid w:val="005F0C8B"/>
    <w:pPr>
      <w:shd w:val="clear" w:color="auto" w:fill="FFFFFF"/>
      <w:spacing w:line="274" w:lineRule="exact"/>
      <w:ind w:hanging="1440"/>
      <w:jc w:val="both"/>
      <w:outlineLvl w:val="2"/>
    </w:pPr>
    <w:rPr>
      <w:rFonts w:asciiTheme="minorHAnsi" w:eastAsia="Times New Roman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5F0C8B"/>
    <w:pPr>
      <w:shd w:val="clear" w:color="auto" w:fill="FFFFFF"/>
      <w:spacing w:line="0" w:lineRule="atLeast"/>
      <w:ind w:hanging="680"/>
    </w:pPr>
    <w:rPr>
      <w:rFonts w:eastAsia="Times New Roman"/>
      <w:color w:val="000000"/>
      <w:sz w:val="23"/>
      <w:szCs w:val="23"/>
      <w:lang w:val="ru"/>
    </w:rPr>
  </w:style>
  <w:style w:type="character" w:customStyle="1" w:styleId="3">
    <w:name w:val="Заголовок №3_"/>
    <w:basedOn w:val="a0"/>
    <w:link w:val="30"/>
    <w:rsid w:val="005F0C8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rsid w:val="005F0C8B"/>
    <w:pPr>
      <w:shd w:val="clear" w:color="auto" w:fill="FFFFFF"/>
      <w:spacing w:line="274" w:lineRule="exact"/>
      <w:ind w:hanging="720"/>
    </w:pPr>
    <w:rPr>
      <w:rFonts w:eastAsia="Times New Roman"/>
      <w:color w:val="000000"/>
      <w:sz w:val="23"/>
      <w:szCs w:val="23"/>
      <w:lang w:val="ru"/>
    </w:rPr>
  </w:style>
  <w:style w:type="paragraph" w:customStyle="1" w:styleId="30">
    <w:name w:val="Заголовок №3"/>
    <w:basedOn w:val="a"/>
    <w:link w:val="3"/>
    <w:rsid w:val="005F0C8B"/>
    <w:pPr>
      <w:shd w:val="clear" w:color="auto" w:fill="FFFFFF"/>
      <w:spacing w:line="274" w:lineRule="exact"/>
      <w:ind w:hanging="1440"/>
      <w:jc w:val="both"/>
      <w:outlineLvl w:val="2"/>
    </w:pPr>
    <w:rPr>
      <w:rFonts w:asciiTheme="minorHAnsi" w:eastAsia="Times New Roman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2022-12-06T04:30:00Z</dcterms:created>
  <dcterms:modified xsi:type="dcterms:W3CDTF">2022-12-06T04:30:00Z</dcterms:modified>
</cp:coreProperties>
</file>